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A700F" w14:textId="4CF5B125" w:rsidR="00320ABC" w:rsidRPr="002050E9" w:rsidRDefault="00CB30FB" w:rsidP="00CB30FB">
      <w:pPr>
        <w:spacing w:after="0" w:line="240" w:lineRule="auto"/>
        <w:jc w:val="center"/>
        <w:rPr>
          <w:rFonts w:ascii="Arial" w:eastAsia="Times New Roman" w:hAnsi="Arial" w:cs="Arial"/>
          <w:b/>
          <w:sz w:val="24"/>
          <w:szCs w:val="24"/>
        </w:rPr>
      </w:pPr>
      <w:bookmarkStart w:id="0" w:name="_GoBack"/>
      <w:bookmarkEnd w:id="0"/>
      <w:r w:rsidRPr="002050E9">
        <w:rPr>
          <w:rFonts w:ascii="Arial" w:hAnsi="Arial" w:cs="Arial"/>
          <w:noProof/>
          <w:sz w:val="24"/>
          <w:szCs w:val="24"/>
        </w:rPr>
        <w:drawing>
          <wp:anchor distT="0" distB="0" distL="114300" distR="114300" simplePos="0" relativeHeight="251700224" behindDoc="0" locked="0" layoutInCell="1" allowOverlap="1" wp14:anchorId="75A4AC60" wp14:editId="1C07A03E">
            <wp:simplePos x="0" y="0"/>
            <wp:positionH relativeFrom="margin">
              <wp:posOffset>5181600</wp:posOffset>
            </wp:positionH>
            <wp:positionV relativeFrom="paragraph">
              <wp:posOffset>-505460</wp:posOffset>
            </wp:positionV>
            <wp:extent cx="609600" cy="695325"/>
            <wp:effectExtent l="0" t="0" r="0" b="9525"/>
            <wp:wrapNone/>
            <wp:docPr id="25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rotWithShape="1">
                    <a:blip r:embed="rId9" cstate="print">
                      <a:extLst>
                        <a:ext uri="{28A0092B-C50C-407E-A947-70E740481C1C}">
                          <a14:useLocalDpi xmlns:a14="http://schemas.microsoft.com/office/drawing/2010/main" val="0"/>
                        </a:ext>
                      </a:extLst>
                    </a:blip>
                    <a:srcRect l="14257" t="1749" r="16000"/>
                    <a:stretch/>
                  </pic:blipFill>
                  <pic:spPr bwMode="auto">
                    <a:xfrm>
                      <a:off x="0" y="0"/>
                      <a:ext cx="609600" cy="695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23441" w:rsidRPr="002050E9">
        <w:rPr>
          <w:rFonts w:ascii="Arial" w:hAnsi="Arial" w:cs="Arial"/>
          <w:noProof/>
          <w:sz w:val="24"/>
          <w:szCs w:val="24"/>
        </w:rPr>
        <w:drawing>
          <wp:anchor distT="0" distB="0" distL="114300" distR="114300" simplePos="0" relativeHeight="251699200" behindDoc="0" locked="0" layoutInCell="1" allowOverlap="1" wp14:anchorId="36755C89" wp14:editId="6B9B26D7">
            <wp:simplePos x="0" y="0"/>
            <wp:positionH relativeFrom="margin">
              <wp:align>left</wp:align>
            </wp:positionH>
            <wp:positionV relativeFrom="paragraph">
              <wp:posOffset>-485775</wp:posOffset>
            </wp:positionV>
            <wp:extent cx="561975" cy="619125"/>
            <wp:effectExtent l="0" t="0" r="9525" b="9525"/>
            <wp:wrapNone/>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rasaooficialcolorido.png"/>
                    <pic:cNvPicPr/>
                  </pic:nvPicPr>
                  <pic:blipFill rotWithShape="1">
                    <a:blip r:embed="rId10" cstate="print">
                      <a:extLst>
                        <a:ext uri="{28A0092B-C50C-407E-A947-70E740481C1C}">
                          <a14:useLocalDpi xmlns:a14="http://schemas.microsoft.com/office/drawing/2010/main" val="0"/>
                        </a:ext>
                      </a:extLst>
                    </a:blip>
                    <a:srcRect l="23453" r="25561"/>
                    <a:stretch/>
                  </pic:blipFill>
                  <pic:spPr bwMode="auto">
                    <a:xfrm>
                      <a:off x="0" y="0"/>
                      <a:ext cx="561975" cy="619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20ABC" w:rsidRPr="002050E9">
        <w:rPr>
          <w:rFonts w:ascii="Arial" w:eastAsia="Times New Roman" w:hAnsi="Arial" w:cs="Arial"/>
          <w:b/>
          <w:sz w:val="24"/>
          <w:szCs w:val="24"/>
        </w:rPr>
        <w:t>INSTITUTO FEDERAL DE EDUCAÇÃO, CIÊNCIA E</w:t>
      </w:r>
    </w:p>
    <w:p w14:paraId="2D79DA4C" w14:textId="77777777" w:rsidR="00320ABC" w:rsidRPr="002050E9" w:rsidRDefault="00320ABC" w:rsidP="00320ABC">
      <w:pPr>
        <w:tabs>
          <w:tab w:val="left" w:pos="8931"/>
        </w:tabs>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 xml:space="preserve">TECNOLOGIA DO AMAZONAS – IFAM / CAMPUS MANAUS </w:t>
      </w:r>
    </w:p>
    <w:p w14:paraId="36B87033" w14:textId="77777777" w:rsidR="00320ABC" w:rsidRPr="002050E9" w:rsidRDefault="00320ABC" w:rsidP="00320ABC">
      <w:pPr>
        <w:tabs>
          <w:tab w:val="left" w:pos="8931"/>
        </w:tabs>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DISTRITO INDUSTRIAL</w:t>
      </w:r>
    </w:p>
    <w:p w14:paraId="5CB51F28" w14:textId="77777777" w:rsidR="00320ABC" w:rsidRPr="002050E9" w:rsidRDefault="00320ABC" w:rsidP="00320ABC">
      <w:pPr>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CURSO SUPERIOR TECNOLOGIA EM LOGÍSTICA</w:t>
      </w:r>
    </w:p>
    <w:p w14:paraId="2B791813" w14:textId="77777777" w:rsidR="00320ABC" w:rsidRPr="002050E9" w:rsidRDefault="00320ABC" w:rsidP="00320ABC">
      <w:pPr>
        <w:spacing w:after="0" w:line="240" w:lineRule="auto"/>
        <w:jc w:val="center"/>
        <w:rPr>
          <w:rFonts w:ascii="Arial" w:eastAsia="Times New Roman" w:hAnsi="Arial" w:cs="Arial"/>
          <w:b/>
          <w:sz w:val="24"/>
          <w:szCs w:val="24"/>
        </w:rPr>
      </w:pPr>
    </w:p>
    <w:p w14:paraId="5F9D62DF" w14:textId="77777777" w:rsidR="00320ABC" w:rsidRPr="002050E9" w:rsidRDefault="00320ABC" w:rsidP="00320ABC">
      <w:pPr>
        <w:spacing w:after="0" w:line="240" w:lineRule="auto"/>
        <w:jc w:val="center"/>
        <w:rPr>
          <w:rFonts w:ascii="Arial" w:eastAsia="Times New Roman" w:hAnsi="Arial" w:cs="Arial"/>
          <w:b/>
          <w:sz w:val="24"/>
          <w:szCs w:val="24"/>
        </w:rPr>
      </w:pPr>
    </w:p>
    <w:p w14:paraId="33E6FA47" w14:textId="77777777" w:rsidR="00320ABC" w:rsidRPr="002050E9" w:rsidRDefault="00320ABC" w:rsidP="00320ABC">
      <w:pPr>
        <w:spacing w:after="0" w:line="240" w:lineRule="auto"/>
        <w:rPr>
          <w:rFonts w:ascii="Arial" w:eastAsia="Times New Roman" w:hAnsi="Arial" w:cs="Arial"/>
          <w:b/>
          <w:sz w:val="24"/>
          <w:szCs w:val="24"/>
        </w:rPr>
      </w:pPr>
    </w:p>
    <w:p w14:paraId="3F1C3389" w14:textId="77777777" w:rsidR="00320ABC" w:rsidRPr="002050E9" w:rsidRDefault="00320ABC" w:rsidP="00320ABC">
      <w:pPr>
        <w:spacing w:after="0" w:line="240" w:lineRule="auto"/>
        <w:jc w:val="center"/>
        <w:rPr>
          <w:rFonts w:ascii="Arial" w:eastAsia="Times New Roman" w:hAnsi="Arial" w:cs="Arial"/>
          <w:b/>
          <w:sz w:val="24"/>
          <w:szCs w:val="24"/>
        </w:rPr>
      </w:pPr>
    </w:p>
    <w:p w14:paraId="37F1DC05" w14:textId="77777777" w:rsidR="00320ABC" w:rsidRPr="002050E9" w:rsidRDefault="00320ABC" w:rsidP="00320ABC">
      <w:pPr>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FERNANDA DE NAZARÉ SIMÃO</w:t>
      </w:r>
    </w:p>
    <w:p w14:paraId="54929012" w14:textId="77777777" w:rsidR="00320ABC" w:rsidRPr="002050E9" w:rsidRDefault="00320ABC" w:rsidP="00320ABC">
      <w:pPr>
        <w:spacing w:after="0" w:line="240" w:lineRule="auto"/>
        <w:jc w:val="center"/>
        <w:rPr>
          <w:rFonts w:ascii="Arial" w:eastAsia="Times New Roman" w:hAnsi="Arial" w:cs="Arial"/>
          <w:b/>
          <w:sz w:val="24"/>
          <w:szCs w:val="24"/>
        </w:rPr>
      </w:pPr>
    </w:p>
    <w:p w14:paraId="15ADDDBB" w14:textId="77777777" w:rsidR="00320ABC" w:rsidRPr="002050E9" w:rsidRDefault="00320ABC" w:rsidP="00320ABC">
      <w:pPr>
        <w:spacing w:after="0" w:line="240" w:lineRule="auto"/>
        <w:jc w:val="center"/>
        <w:rPr>
          <w:rFonts w:ascii="Arial" w:eastAsia="Times New Roman" w:hAnsi="Arial" w:cs="Arial"/>
          <w:b/>
          <w:sz w:val="24"/>
          <w:szCs w:val="24"/>
        </w:rPr>
      </w:pPr>
    </w:p>
    <w:p w14:paraId="4A200495" w14:textId="77777777" w:rsidR="00320ABC" w:rsidRPr="002050E9" w:rsidRDefault="00320ABC" w:rsidP="00320ABC">
      <w:pPr>
        <w:spacing w:after="0" w:line="240" w:lineRule="auto"/>
        <w:jc w:val="center"/>
        <w:rPr>
          <w:rFonts w:ascii="Arial" w:eastAsia="Times New Roman" w:hAnsi="Arial" w:cs="Arial"/>
          <w:b/>
          <w:sz w:val="24"/>
          <w:szCs w:val="24"/>
        </w:rPr>
      </w:pPr>
    </w:p>
    <w:p w14:paraId="495CA411" w14:textId="77777777" w:rsidR="00320ABC" w:rsidRPr="002050E9" w:rsidRDefault="00320ABC" w:rsidP="00320ABC">
      <w:pPr>
        <w:spacing w:after="0" w:line="240" w:lineRule="auto"/>
        <w:jc w:val="center"/>
        <w:rPr>
          <w:rFonts w:ascii="Arial" w:eastAsia="Times New Roman" w:hAnsi="Arial" w:cs="Arial"/>
          <w:b/>
          <w:sz w:val="24"/>
          <w:szCs w:val="24"/>
        </w:rPr>
      </w:pPr>
    </w:p>
    <w:p w14:paraId="020EF526" w14:textId="77777777" w:rsidR="00320ABC" w:rsidRDefault="00320ABC" w:rsidP="00320ABC">
      <w:pPr>
        <w:spacing w:after="0" w:line="240" w:lineRule="auto"/>
        <w:jc w:val="center"/>
        <w:rPr>
          <w:rFonts w:ascii="Arial" w:eastAsia="Times New Roman" w:hAnsi="Arial" w:cs="Arial"/>
          <w:b/>
          <w:sz w:val="24"/>
          <w:szCs w:val="24"/>
        </w:rPr>
      </w:pPr>
    </w:p>
    <w:p w14:paraId="66666D9C" w14:textId="77777777" w:rsidR="0044291D" w:rsidRPr="002050E9" w:rsidRDefault="0044291D" w:rsidP="00320ABC">
      <w:pPr>
        <w:spacing w:after="0" w:line="240" w:lineRule="auto"/>
        <w:jc w:val="center"/>
        <w:rPr>
          <w:rFonts w:ascii="Arial" w:eastAsia="Times New Roman" w:hAnsi="Arial" w:cs="Arial"/>
          <w:b/>
          <w:sz w:val="24"/>
          <w:szCs w:val="24"/>
        </w:rPr>
      </w:pPr>
    </w:p>
    <w:p w14:paraId="12DF6589" w14:textId="77777777" w:rsidR="00320ABC" w:rsidRPr="002050E9" w:rsidRDefault="00320ABC" w:rsidP="00320ABC">
      <w:pPr>
        <w:spacing w:after="0" w:line="240" w:lineRule="auto"/>
        <w:jc w:val="center"/>
        <w:rPr>
          <w:rFonts w:ascii="Arial" w:eastAsia="Times New Roman" w:hAnsi="Arial" w:cs="Arial"/>
          <w:b/>
          <w:sz w:val="24"/>
          <w:szCs w:val="24"/>
        </w:rPr>
      </w:pPr>
    </w:p>
    <w:p w14:paraId="73E10802" w14:textId="77777777" w:rsidR="004D46EF" w:rsidRPr="002050E9" w:rsidRDefault="004D46EF" w:rsidP="00D9452D">
      <w:pPr>
        <w:spacing w:line="360" w:lineRule="auto"/>
        <w:jc w:val="both"/>
        <w:rPr>
          <w:rFonts w:ascii="Arial" w:eastAsia="Arial" w:hAnsi="Arial" w:cs="Arial"/>
          <w:b/>
          <w:sz w:val="24"/>
          <w:szCs w:val="24"/>
          <w:lang w:eastAsia="en-US"/>
        </w:rPr>
      </w:pPr>
    </w:p>
    <w:p w14:paraId="1AFD1C21" w14:textId="77777777" w:rsidR="004D46EF" w:rsidRPr="002050E9" w:rsidRDefault="004D46EF" w:rsidP="00D9452D">
      <w:pPr>
        <w:spacing w:line="360" w:lineRule="auto"/>
        <w:jc w:val="both"/>
        <w:rPr>
          <w:rFonts w:ascii="Arial" w:eastAsia="Arial" w:hAnsi="Arial" w:cs="Arial"/>
          <w:b/>
          <w:sz w:val="24"/>
          <w:szCs w:val="24"/>
          <w:lang w:eastAsia="en-US"/>
        </w:rPr>
      </w:pPr>
    </w:p>
    <w:p w14:paraId="1C7FB3E8" w14:textId="02C774D3" w:rsidR="00320ABC" w:rsidRPr="002050E9" w:rsidRDefault="00144D90" w:rsidP="00CB30FB">
      <w:pPr>
        <w:spacing w:line="360" w:lineRule="auto"/>
        <w:jc w:val="both"/>
        <w:rPr>
          <w:rFonts w:ascii="Arial" w:eastAsia="Times New Roman" w:hAnsi="Arial" w:cs="Arial"/>
          <w:b/>
          <w:sz w:val="24"/>
          <w:szCs w:val="24"/>
        </w:rPr>
      </w:pPr>
      <w:r w:rsidRPr="002050E9">
        <w:rPr>
          <w:rFonts w:ascii="Arial" w:eastAsia="Arial" w:hAnsi="Arial" w:cs="Arial"/>
          <w:b/>
          <w:sz w:val="24"/>
          <w:szCs w:val="24"/>
          <w:lang w:eastAsia="en-US"/>
        </w:rPr>
        <w:t>LOGÍSTICA DE MOVIMENTAÇÃO E TRANSPORTE</w:t>
      </w:r>
      <w:r w:rsidR="009E444F" w:rsidRPr="002050E9">
        <w:rPr>
          <w:rFonts w:ascii="Arial" w:eastAsia="Arial" w:hAnsi="Arial" w:cs="Arial"/>
          <w:b/>
          <w:sz w:val="24"/>
          <w:szCs w:val="24"/>
          <w:lang w:eastAsia="en-US"/>
        </w:rPr>
        <w:t xml:space="preserve"> </w:t>
      </w:r>
      <w:r w:rsidR="00461F7D" w:rsidRPr="002050E9">
        <w:rPr>
          <w:rFonts w:ascii="Arial" w:eastAsia="Arial" w:hAnsi="Arial" w:cs="Arial"/>
          <w:b/>
          <w:sz w:val="24"/>
          <w:szCs w:val="24"/>
          <w:lang w:eastAsia="en-US"/>
        </w:rPr>
        <w:t>DE</w:t>
      </w:r>
      <w:r w:rsidR="009E444F" w:rsidRPr="002050E9">
        <w:rPr>
          <w:rFonts w:ascii="Arial" w:eastAsia="Arial" w:hAnsi="Arial" w:cs="Arial"/>
          <w:b/>
          <w:sz w:val="24"/>
          <w:szCs w:val="24"/>
          <w:lang w:eastAsia="en-US"/>
        </w:rPr>
        <w:t xml:space="preserve"> CONTA</w:t>
      </w:r>
      <w:r w:rsidR="00C305E4" w:rsidRPr="002050E9">
        <w:rPr>
          <w:rFonts w:ascii="Arial" w:eastAsia="Arial" w:hAnsi="Arial" w:cs="Arial"/>
          <w:b/>
          <w:sz w:val="24"/>
          <w:szCs w:val="24"/>
          <w:lang w:eastAsia="en-US"/>
        </w:rPr>
        <w:t>INER</w:t>
      </w:r>
      <w:r w:rsidRPr="002050E9">
        <w:rPr>
          <w:rFonts w:ascii="Arial" w:eastAsia="Arial" w:hAnsi="Arial" w:cs="Arial"/>
          <w:b/>
          <w:sz w:val="24"/>
          <w:szCs w:val="24"/>
          <w:lang w:eastAsia="en-US"/>
        </w:rPr>
        <w:t xml:space="preserve">: </w:t>
      </w:r>
      <w:r w:rsidR="00320ABC" w:rsidRPr="002050E9">
        <w:rPr>
          <w:rFonts w:ascii="Arial" w:eastAsia="Arial" w:hAnsi="Arial" w:cs="Arial"/>
          <w:b/>
          <w:sz w:val="24"/>
          <w:szCs w:val="24"/>
          <w:lang w:eastAsia="en-US"/>
        </w:rPr>
        <w:t xml:space="preserve">UM ESTUDO DE CASO NA </w:t>
      </w:r>
      <w:r w:rsidR="00767679" w:rsidRPr="002050E9">
        <w:rPr>
          <w:rFonts w:ascii="Arial" w:eastAsia="Arial" w:hAnsi="Arial" w:cs="Arial"/>
          <w:b/>
          <w:sz w:val="24"/>
          <w:szCs w:val="24"/>
          <w:lang w:eastAsia="en-US"/>
        </w:rPr>
        <w:t>EMPRESA ENTEC EM MANAUS</w:t>
      </w:r>
      <w:r w:rsidR="00BC0199" w:rsidRPr="002050E9">
        <w:rPr>
          <w:rFonts w:ascii="Arial" w:eastAsia="Arial" w:hAnsi="Arial" w:cs="Arial"/>
          <w:b/>
          <w:sz w:val="24"/>
          <w:szCs w:val="24"/>
          <w:lang w:eastAsia="en-US"/>
        </w:rPr>
        <w:t>.</w:t>
      </w:r>
    </w:p>
    <w:p w14:paraId="6A25948F" w14:textId="77777777" w:rsidR="00320ABC" w:rsidRPr="002050E9" w:rsidRDefault="00320ABC" w:rsidP="00320ABC">
      <w:pPr>
        <w:spacing w:after="0" w:line="360" w:lineRule="auto"/>
        <w:jc w:val="center"/>
        <w:rPr>
          <w:rFonts w:ascii="Arial" w:eastAsia="Arial" w:hAnsi="Arial" w:cs="Arial"/>
          <w:b/>
          <w:sz w:val="24"/>
          <w:szCs w:val="24"/>
          <w:lang w:eastAsia="en-US"/>
        </w:rPr>
      </w:pPr>
    </w:p>
    <w:p w14:paraId="3EC12484" w14:textId="77777777" w:rsidR="00320ABC" w:rsidRPr="002050E9" w:rsidRDefault="00320ABC" w:rsidP="00320ABC">
      <w:pPr>
        <w:spacing w:line="360" w:lineRule="auto"/>
        <w:jc w:val="center"/>
        <w:rPr>
          <w:rFonts w:ascii="Arial" w:eastAsia="Times New Roman" w:hAnsi="Arial" w:cs="Arial"/>
          <w:b/>
          <w:sz w:val="24"/>
          <w:szCs w:val="24"/>
        </w:rPr>
      </w:pPr>
      <w:r w:rsidRPr="002050E9">
        <w:rPr>
          <w:rFonts w:ascii="Arial" w:eastAsia="Arial" w:hAnsi="Arial" w:cs="Arial"/>
          <w:sz w:val="24"/>
          <w:szCs w:val="24"/>
          <w:lang w:eastAsia="en-US"/>
        </w:rPr>
        <w:br/>
      </w:r>
    </w:p>
    <w:p w14:paraId="12A2AB61" w14:textId="77777777" w:rsidR="00320ABC" w:rsidRPr="002050E9" w:rsidRDefault="00320ABC" w:rsidP="00320ABC">
      <w:pPr>
        <w:spacing w:line="360" w:lineRule="auto"/>
        <w:jc w:val="center"/>
        <w:rPr>
          <w:rFonts w:ascii="Arial" w:eastAsia="Times New Roman" w:hAnsi="Arial" w:cs="Arial"/>
          <w:b/>
          <w:color w:val="000000"/>
          <w:sz w:val="24"/>
          <w:szCs w:val="24"/>
        </w:rPr>
      </w:pPr>
    </w:p>
    <w:p w14:paraId="05957066" w14:textId="77777777" w:rsidR="00320ABC" w:rsidRPr="002050E9" w:rsidRDefault="00320ABC" w:rsidP="00320ABC">
      <w:pPr>
        <w:spacing w:after="0" w:line="240" w:lineRule="auto"/>
        <w:jc w:val="center"/>
        <w:rPr>
          <w:rFonts w:ascii="Arial" w:eastAsia="Times New Roman" w:hAnsi="Arial" w:cs="Arial"/>
          <w:b/>
          <w:sz w:val="24"/>
          <w:szCs w:val="24"/>
        </w:rPr>
      </w:pPr>
    </w:p>
    <w:p w14:paraId="7B2CEAF0" w14:textId="77777777" w:rsidR="004D46EF" w:rsidRPr="002050E9" w:rsidRDefault="004D46EF" w:rsidP="00320ABC">
      <w:pPr>
        <w:spacing w:after="0" w:line="240" w:lineRule="auto"/>
        <w:jc w:val="center"/>
        <w:rPr>
          <w:rFonts w:ascii="Arial" w:eastAsia="Times New Roman" w:hAnsi="Arial" w:cs="Arial"/>
          <w:b/>
          <w:sz w:val="24"/>
          <w:szCs w:val="24"/>
        </w:rPr>
      </w:pPr>
    </w:p>
    <w:p w14:paraId="053DE7EF" w14:textId="77777777" w:rsidR="004D46EF" w:rsidRPr="002050E9" w:rsidRDefault="004D46EF" w:rsidP="00320ABC">
      <w:pPr>
        <w:spacing w:after="0" w:line="240" w:lineRule="auto"/>
        <w:jc w:val="center"/>
        <w:rPr>
          <w:rFonts w:ascii="Arial" w:eastAsia="Times New Roman" w:hAnsi="Arial" w:cs="Arial"/>
          <w:b/>
          <w:sz w:val="24"/>
          <w:szCs w:val="24"/>
        </w:rPr>
      </w:pPr>
    </w:p>
    <w:p w14:paraId="32F78149" w14:textId="77777777" w:rsidR="004D46EF" w:rsidRPr="002050E9" w:rsidRDefault="004D46EF" w:rsidP="00320ABC">
      <w:pPr>
        <w:spacing w:after="0" w:line="240" w:lineRule="auto"/>
        <w:jc w:val="center"/>
        <w:rPr>
          <w:rFonts w:ascii="Arial" w:eastAsia="Times New Roman" w:hAnsi="Arial" w:cs="Arial"/>
          <w:b/>
          <w:sz w:val="24"/>
          <w:szCs w:val="24"/>
        </w:rPr>
      </w:pPr>
    </w:p>
    <w:p w14:paraId="5C278F9B" w14:textId="77777777" w:rsidR="004D46EF" w:rsidRPr="002050E9" w:rsidRDefault="004D46EF" w:rsidP="00320ABC">
      <w:pPr>
        <w:spacing w:after="0" w:line="240" w:lineRule="auto"/>
        <w:jc w:val="center"/>
        <w:rPr>
          <w:rFonts w:ascii="Arial" w:eastAsia="Times New Roman" w:hAnsi="Arial" w:cs="Arial"/>
          <w:b/>
          <w:sz w:val="24"/>
          <w:szCs w:val="24"/>
        </w:rPr>
      </w:pPr>
    </w:p>
    <w:p w14:paraId="74BD0F16" w14:textId="77777777" w:rsidR="004D46EF" w:rsidRPr="002050E9" w:rsidRDefault="004D46EF" w:rsidP="00320ABC">
      <w:pPr>
        <w:spacing w:after="0" w:line="240" w:lineRule="auto"/>
        <w:jc w:val="center"/>
        <w:rPr>
          <w:rFonts w:ascii="Arial" w:eastAsia="Times New Roman" w:hAnsi="Arial" w:cs="Arial"/>
          <w:b/>
          <w:sz w:val="24"/>
          <w:szCs w:val="24"/>
        </w:rPr>
      </w:pPr>
    </w:p>
    <w:p w14:paraId="5105A975" w14:textId="77777777" w:rsidR="00320ABC" w:rsidRPr="002050E9" w:rsidRDefault="00320ABC" w:rsidP="00320ABC">
      <w:pPr>
        <w:spacing w:after="0" w:line="240" w:lineRule="auto"/>
        <w:jc w:val="center"/>
        <w:rPr>
          <w:rFonts w:ascii="Arial" w:eastAsia="Times New Roman" w:hAnsi="Arial" w:cs="Arial"/>
          <w:b/>
          <w:sz w:val="24"/>
          <w:szCs w:val="24"/>
        </w:rPr>
      </w:pPr>
    </w:p>
    <w:p w14:paraId="6142D461" w14:textId="77777777" w:rsidR="00320ABC" w:rsidRPr="002050E9" w:rsidRDefault="00320ABC" w:rsidP="00320ABC">
      <w:pPr>
        <w:spacing w:after="0" w:line="240" w:lineRule="auto"/>
        <w:jc w:val="center"/>
        <w:rPr>
          <w:rFonts w:ascii="Arial" w:eastAsia="Times New Roman" w:hAnsi="Arial" w:cs="Arial"/>
          <w:b/>
          <w:sz w:val="24"/>
          <w:szCs w:val="24"/>
        </w:rPr>
      </w:pPr>
    </w:p>
    <w:p w14:paraId="6B9216E1" w14:textId="77777777" w:rsidR="00767679" w:rsidRPr="002050E9" w:rsidRDefault="00767679" w:rsidP="00320ABC">
      <w:pPr>
        <w:spacing w:after="0" w:line="240" w:lineRule="auto"/>
        <w:jc w:val="center"/>
        <w:rPr>
          <w:rFonts w:ascii="Arial" w:eastAsia="Times New Roman" w:hAnsi="Arial" w:cs="Arial"/>
          <w:b/>
          <w:sz w:val="24"/>
          <w:szCs w:val="24"/>
        </w:rPr>
      </w:pPr>
    </w:p>
    <w:p w14:paraId="23FCD39C" w14:textId="77777777" w:rsidR="00767679" w:rsidRPr="002050E9" w:rsidRDefault="00767679" w:rsidP="00320ABC">
      <w:pPr>
        <w:spacing w:after="0" w:line="240" w:lineRule="auto"/>
        <w:jc w:val="center"/>
        <w:rPr>
          <w:rFonts w:ascii="Arial" w:eastAsia="Times New Roman" w:hAnsi="Arial" w:cs="Arial"/>
          <w:b/>
          <w:sz w:val="24"/>
          <w:szCs w:val="24"/>
        </w:rPr>
      </w:pPr>
    </w:p>
    <w:p w14:paraId="5BDA7623" w14:textId="77777777" w:rsidR="00320ABC" w:rsidRPr="002050E9" w:rsidRDefault="00320ABC" w:rsidP="00320ABC">
      <w:pPr>
        <w:spacing w:after="0" w:line="240" w:lineRule="auto"/>
        <w:jc w:val="center"/>
        <w:rPr>
          <w:rFonts w:ascii="Arial" w:eastAsia="Times New Roman" w:hAnsi="Arial" w:cs="Arial"/>
          <w:b/>
          <w:sz w:val="24"/>
          <w:szCs w:val="24"/>
        </w:rPr>
      </w:pPr>
    </w:p>
    <w:p w14:paraId="66F301F1" w14:textId="77777777" w:rsidR="00320ABC" w:rsidRPr="002050E9" w:rsidRDefault="00320ABC" w:rsidP="00320ABC">
      <w:pPr>
        <w:spacing w:after="0" w:line="240" w:lineRule="auto"/>
        <w:jc w:val="center"/>
        <w:rPr>
          <w:rFonts w:ascii="Arial" w:eastAsia="Times New Roman" w:hAnsi="Arial" w:cs="Arial"/>
          <w:b/>
          <w:sz w:val="24"/>
          <w:szCs w:val="24"/>
        </w:rPr>
      </w:pPr>
    </w:p>
    <w:p w14:paraId="139E639A" w14:textId="77777777" w:rsidR="00320ABC" w:rsidRPr="002050E9" w:rsidRDefault="00320ABC" w:rsidP="00320ABC">
      <w:pPr>
        <w:spacing w:after="0" w:line="240" w:lineRule="auto"/>
        <w:rPr>
          <w:rFonts w:ascii="Arial" w:eastAsia="Times New Roman" w:hAnsi="Arial" w:cs="Arial"/>
          <w:b/>
          <w:sz w:val="24"/>
          <w:szCs w:val="24"/>
        </w:rPr>
      </w:pPr>
    </w:p>
    <w:p w14:paraId="3E5FD7BF" w14:textId="77777777" w:rsidR="00320ABC" w:rsidRPr="002050E9" w:rsidRDefault="00320ABC" w:rsidP="00320ABC">
      <w:pPr>
        <w:spacing w:after="0" w:line="240" w:lineRule="auto"/>
        <w:jc w:val="center"/>
        <w:rPr>
          <w:rFonts w:ascii="Arial" w:eastAsia="Times New Roman" w:hAnsi="Arial" w:cs="Arial"/>
          <w:b/>
          <w:sz w:val="24"/>
          <w:szCs w:val="24"/>
        </w:rPr>
      </w:pPr>
    </w:p>
    <w:p w14:paraId="7DE49B31" w14:textId="77777777" w:rsidR="00320ABC" w:rsidRPr="002050E9" w:rsidRDefault="00320ABC" w:rsidP="00320ABC">
      <w:pPr>
        <w:spacing w:after="0" w:line="240" w:lineRule="auto"/>
        <w:jc w:val="center"/>
        <w:rPr>
          <w:rFonts w:ascii="Arial" w:eastAsia="Times New Roman" w:hAnsi="Arial" w:cs="Arial"/>
          <w:b/>
          <w:sz w:val="24"/>
          <w:szCs w:val="24"/>
        </w:rPr>
      </w:pPr>
    </w:p>
    <w:p w14:paraId="10B26548" w14:textId="77777777" w:rsidR="00320ABC" w:rsidRPr="002050E9" w:rsidRDefault="00320ABC" w:rsidP="00E719C0">
      <w:pPr>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MANAUS – AM</w:t>
      </w:r>
    </w:p>
    <w:p w14:paraId="26E42784" w14:textId="71FC5937" w:rsidR="00320ABC" w:rsidRPr="002050E9" w:rsidRDefault="00320ABC" w:rsidP="00320ABC">
      <w:pPr>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2022</w:t>
      </w:r>
    </w:p>
    <w:p w14:paraId="78F7797B" w14:textId="052126CA" w:rsidR="00CE5815" w:rsidRPr="002050E9" w:rsidRDefault="00CE5815" w:rsidP="00320ABC">
      <w:pPr>
        <w:spacing w:after="0" w:line="240" w:lineRule="auto"/>
        <w:jc w:val="center"/>
        <w:rPr>
          <w:rFonts w:ascii="Arial" w:eastAsia="Times New Roman" w:hAnsi="Arial" w:cs="Arial"/>
          <w:b/>
          <w:sz w:val="24"/>
          <w:szCs w:val="24"/>
        </w:rPr>
      </w:pPr>
    </w:p>
    <w:p w14:paraId="431DED47" w14:textId="77777777" w:rsidR="00F23441" w:rsidRPr="002050E9" w:rsidRDefault="00F23441" w:rsidP="00F23441">
      <w:pPr>
        <w:tabs>
          <w:tab w:val="left" w:pos="8647"/>
        </w:tabs>
        <w:spacing w:after="0" w:line="240" w:lineRule="auto"/>
        <w:ind w:left="567" w:right="1133"/>
        <w:jc w:val="center"/>
        <w:rPr>
          <w:rFonts w:ascii="Arial" w:eastAsia="Arial" w:hAnsi="Arial" w:cs="Arial"/>
          <w:b/>
          <w:sz w:val="24"/>
          <w:szCs w:val="24"/>
        </w:rPr>
      </w:pPr>
      <w:r w:rsidRPr="002050E9">
        <w:rPr>
          <w:rFonts w:ascii="Arial" w:eastAsia="Arial" w:hAnsi="Arial" w:cs="Arial"/>
          <w:b/>
          <w:sz w:val="24"/>
          <w:szCs w:val="24"/>
        </w:rPr>
        <w:lastRenderedPageBreak/>
        <w:t>INSTITUTO FEDERAL DE EDUCAÇÃO, CIÊNCIA E TECNOLOGIA DO AMAZONAS – IFAM / CAMPUS MANAUS DISTRITO INDUSTRIAL</w:t>
      </w:r>
    </w:p>
    <w:p w14:paraId="6E2498BA" w14:textId="77777777" w:rsidR="00F23441" w:rsidRPr="002050E9" w:rsidRDefault="00F23441" w:rsidP="00F23441">
      <w:pPr>
        <w:tabs>
          <w:tab w:val="left" w:pos="8647"/>
        </w:tabs>
        <w:spacing w:after="0" w:line="240" w:lineRule="auto"/>
        <w:ind w:left="567" w:right="1133"/>
        <w:jc w:val="center"/>
        <w:rPr>
          <w:rFonts w:ascii="Arial" w:eastAsia="Arial" w:hAnsi="Arial" w:cs="Arial"/>
          <w:b/>
          <w:sz w:val="24"/>
          <w:szCs w:val="24"/>
        </w:rPr>
      </w:pPr>
      <w:r w:rsidRPr="002050E9">
        <w:rPr>
          <w:rFonts w:ascii="Arial" w:eastAsia="Arial" w:hAnsi="Arial" w:cs="Arial"/>
          <w:b/>
          <w:sz w:val="24"/>
          <w:szCs w:val="24"/>
        </w:rPr>
        <w:t>CURSO SUPERIOR TECNOLOGIA EM LOGÍSTICA</w:t>
      </w:r>
    </w:p>
    <w:p w14:paraId="670344DE" w14:textId="77777777" w:rsidR="00320ABC" w:rsidRPr="002050E9" w:rsidRDefault="00320ABC" w:rsidP="00320ABC">
      <w:pPr>
        <w:spacing w:after="0" w:line="240" w:lineRule="auto"/>
        <w:jc w:val="center"/>
        <w:rPr>
          <w:rFonts w:ascii="Arial" w:eastAsia="Times New Roman" w:hAnsi="Arial" w:cs="Arial"/>
          <w:b/>
          <w:sz w:val="24"/>
          <w:szCs w:val="24"/>
        </w:rPr>
      </w:pPr>
    </w:p>
    <w:p w14:paraId="0375E765" w14:textId="77777777" w:rsidR="00320ABC" w:rsidRPr="002050E9" w:rsidRDefault="00320ABC" w:rsidP="00320ABC">
      <w:pPr>
        <w:spacing w:after="0" w:line="240" w:lineRule="auto"/>
        <w:rPr>
          <w:rFonts w:ascii="Arial" w:eastAsia="Times New Roman" w:hAnsi="Arial" w:cs="Arial"/>
          <w:b/>
          <w:sz w:val="24"/>
          <w:szCs w:val="24"/>
        </w:rPr>
      </w:pPr>
    </w:p>
    <w:p w14:paraId="5D3AD300" w14:textId="77777777" w:rsidR="00320ABC" w:rsidRPr="002050E9" w:rsidRDefault="00320ABC" w:rsidP="00320ABC">
      <w:pPr>
        <w:spacing w:after="0" w:line="240" w:lineRule="auto"/>
        <w:jc w:val="center"/>
        <w:rPr>
          <w:rFonts w:ascii="Arial" w:eastAsia="Times New Roman" w:hAnsi="Arial" w:cs="Arial"/>
          <w:b/>
          <w:sz w:val="24"/>
          <w:szCs w:val="24"/>
        </w:rPr>
      </w:pPr>
    </w:p>
    <w:p w14:paraId="34BD8184" w14:textId="77777777" w:rsidR="00320ABC" w:rsidRPr="002050E9" w:rsidRDefault="00320ABC" w:rsidP="00320ABC">
      <w:pPr>
        <w:spacing w:after="0" w:line="240" w:lineRule="auto"/>
        <w:jc w:val="center"/>
        <w:rPr>
          <w:rFonts w:ascii="Arial" w:eastAsia="Times New Roman" w:hAnsi="Arial" w:cs="Arial"/>
          <w:b/>
          <w:sz w:val="24"/>
          <w:szCs w:val="24"/>
        </w:rPr>
      </w:pPr>
    </w:p>
    <w:p w14:paraId="651E689D" w14:textId="77777777" w:rsidR="00320ABC" w:rsidRPr="002050E9" w:rsidRDefault="00320ABC" w:rsidP="00320ABC">
      <w:pPr>
        <w:spacing w:after="0" w:line="240" w:lineRule="auto"/>
        <w:jc w:val="center"/>
        <w:rPr>
          <w:rFonts w:ascii="Arial" w:eastAsia="Times New Roman" w:hAnsi="Arial" w:cs="Arial"/>
          <w:b/>
          <w:sz w:val="24"/>
          <w:szCs w:val="24"/>
        </w:rPr>
      </w:pPr>
      <w:r w:rsidRPr="002050E9">
        <w:rPr>
          <w:rFonts w:ascii="Arial" w:eastAsia="Times New Roman" w:hAnsi="Arial" w:cs="Arial"/>
          <w:b/>
          <w:sz w:val="24"/>
          <w:szCs w:val="24"/>
        </w:rPr>
        <w:t>FERNANDA DE NAZARÉ SIMÃO</w:t>
      </w:r>
    </w:p>
    <w:p w14:paraId="5AA029B2" w14:textId="77777777" w:rsidR="00320ABC" w:rsidRPr="002050E9" w:rsidRDefault="00320ABC" w:rsidP="00320ABC">
      <w:pPr>
        <w:spacing w:after="0" w:line="240" w:lineRule="auto"/>
        <w:jc w:val="center"/>
        <w:rPr>
          <w:rFonts w:ascii="Arial" w:eastAsia="Times New Roman" w:hAnsi="Arial" w:cs="Arial"/>
          <w:b/>
          <w:sz w:val="24"/>
          <w:szCs w:val="24"/>
        </w:rPr>
      </w:pPr>
    </w:p>
    <w:p w14:paraId="4D6C89A0" w14:textId="77777777" w:rsidR="00320ABC" w:rsidRPr="002050E9" w:rsidRDefault="00320ABC" w:rsidP="00320ABC">
      <w:pPr>
        <w:spacing w:after="0" w:line="240" w:lineRule="auto"/>
        <w:jc w:val="center"/>
        <w:rPr>
          <w:rFonts w:ascii="Arial" w:eastAsia="Times New Roman" w:hAnsi="Arial" w:cs="Arial"/>
          <w:b/>
          <w:sz w:val="24"/>
          <w:szCs w:val="24"/>
        </w:rPr>
      </w:pPr>
    </w:p>
    <w:p w14:paraId="57E8918C" w14:textId="77777777" w:rsidR="00320ABC" w:rsidRPr="002050E9" w:rsidRDefault="00320ABC" w:rsidP="00320ABC">
      <w:pPr>
        <w:spacing w:after="0" w:line="240" w:lineRule="auto"/>
        <w:jc w:val="center"/>
        <w:rPr>
          <w:rFonts w:ascii="Arial" w:eastAsia="Times New Roman" w:hAnsi="Arial" w:cs="Arial"/>
          <w:b/>
          <w:sz w:val="24"/>
          <w:szCs w:val="24"/>
        </w:rPr>
      </w:pPr>
    </w:p>
    <w:p w14:paraId="10247A35" w14:textId="77777777" w:rsidR="00320ABC" w:rsidRPr="002050E9" w:rsidRDefault="00320ABC" w:rsidP="00320ABC">
      <w:pPr>
        <w:spacing w:after="0" w:line="240" w:lineRule="auto"/>
        <w:jc w:val="center"/>
        <w:rPr>
          <w:rFonts w:ascii="Arial" w:eastAsia="Times New Roman" w:hAnsi="Arial" w:cs="Arial"/>
          <w:b/>
          <w:sz w:val="24"/>
          <w:szCs w:val="24"/>
        </w:rPr>
      </w:pPr>
    </w:p>
    <w:p w14:paraId="62710EA1" w14:textId="77777777" w:rsidR="00320ABC" w:rsidRPr="002050E9" w:rsidRDefault="00320ABC" w:rsidP="00320ABC">
      <w:pPr>
        <w:spacing w:after="0" w:line="240" w:lineRule="auto"/>
        <w:jc w:val="center"/>
        <w:rPr>
          <w:rFonts w:ascii="Arial" w:eastAsia="Times New Roman" w:hAnsi="Arial" w:cs="Arial"/>
          <w:b/>
          <w:sz w:val="24"/>
          <w:szCs w:val="24"/>
        </w:rPr>
      </w:pPr>
    </w:p>
    <w:p w14:paraId="264B2C5A" w14:textId="77777777" w:rsidR="00320ABC" w:rsidRPr="002050E9" w:rsidRDefault="00320ABC" w:rsidP="00320ABC">
      <w:pPr>
        <w:spacing w:after="0" w:line="240" w:lineRule="auto"/>
        <w:jc w:val="center"/>
        <w:rPr>
          <w:rFonts w:ascii="Arial" w:eastAsia="Times New Roman" w:hAnsi="Arial" w:cs="Arial"/>
          <w:b/>
          <w:sz w:val="24"/>
          <w:szCs w:val="24"/>
        </w:rPr>
      </w:pPr>
    </w:p>
    <w:p w14:paraId="2CF147D2" w14:textId="77777777" w:rsidR="00320ABC" w:rsidRPr="002050E9" w:rsidRDefault="00320ABC" w:rsidP="00320ABC">
      <w:pPr>
        <w:spacing w:after="0" w:line="240" w:lineRule="auto"/>
        <w:jc w:val="center"/>
        <w:rPr>
          <w:rFonts w:ascii="Arial" w:eastAsia="Times New Roman" w:hAnsi="Arial" w:cs="Arial"/>
          <w:b/>
          <w:sz w:val="24"/>
          <w:szCs w:val="24"/>
        </w:rPr>
      </w:pPr>
    </w:p>
    <w:p w14:paraId="3F5D15EF" w14:textId="77777777" w:rsidR="00320ABC" w:rsidRPr="002050E9" w:rsidRDefault="00320ABC" w:rsidP="00320ABC">
      <w:pPr>
        <w:spacing w:line="360" w:lineRule="auto"/>
        <w:rPr>
          <w:rFonts w:ascii="Arial" w:eastAsia="Times New Roman" w:hAnsi="Arial" w:cs="Arial"/>
          <w:b/>
          <w:sz w:val="24"/>
          <w:szCs w:val="24"/>
        </w:rPr>
      </w:pPr>
    </w:p>
    <w:p w14:paraId="13F8C0C5" w14:textId="77777777" w:rsidR="004D46EF" w:rsidRPr="002050E9" w:rsidRDefault="004D46EF" w:rsidP="00320ABC">
      <w:pPr>
        <w:spacing w:line="360" w:lineRule="auto"/>
        <w:rPr>
          <w:rFonts w:ascii="Arial" w:eastAsia="Times New Roman" w:hAnsi="Arial" w:cs="Arial"/>
          <w:b/>
          <w:sz w:val="24"/>
          <w:szCs w:val="24"/>
        </w:rPr>
      </w:pPr>
    </w:p>
    <w:p w14:paraId="354EBC92" w14:textId="77777777" w:rsidR="00767679" w:rsidRPr="002050E9" w:rsidRDefault="00767679" w:rsidP="00767679">
      <w:pPr>
        <w:spacing w:line="360" w:lineRule="auto"/>
        <w:jc w:val="both"/>
        <w:rPr>
          <w:rFonts w:ascii="Arial" w:eastAsia="Times New Roman" w:hAnsi="Arial" w:cs="Arial"/>
          <w:b/>
          <w:sz w:val="24"/>
          <w:szCs w:val="24"/>
        </w:rPr>
      </w:pPr>
      <w:r w:rsidRPr="002050E9">
        <w:rPr>
          <w:rFonts w:ascii="Arial" w:eastAsia="Arial" w:hAnsi="Arial" w:cs="Arial"/>
          <w:b/>
          <w:sz w:val="24"/>
          <w:szCs w:val="24"/>
          <w:lang w:eastAsia="en-US"/>
        </w:rPr>
        <w:t>LOGÍSTICA DE MOVIMENTAÇÃO E TRANSPORTE EM CONTAINER: UM ESTUDO DE CASO NA EMPRESA ENTEC EM MANAUS.</w:t>
      </w:r>
    </w:p>
    <w:p w14:paraId="235581DB" w14:textId="77777777" w:rsidR="00320ABC" w:rsidRPr="002050E9" w:rsidRDefault="00320ABC" w:rsidP="00320ABC">
      <w:pPr>
        <w:spacing w:line="360" w:lineRule="auto"/>
        <w:rPr>
          <w:rFonts w:ascii="Arial" w:eastAsia="Times New Roman" w:hAnsi="Arial" w:cs="Arial"/>
          <w:b/>
          <w:color w:val="000000"/>
          <w:sz w:val="24"/>
          <w:szCs w:val="24"/>
        </w:rPr>
      </w:pPr>
    </w:p>
    <w:tbl>
      <w:tblPr>
        <w:tblW w:w="4205" w:type="dxa"/>
        <w:jc w:val="right"/>
        <w:tblLayout w:type="fixed"/>
        <w:tblLook w:val="0000" w:firstRow="0" w:lastRow="0" w:firstColumn="0" w:lastColumn="0" w:noHBand="0" w:noVBand="0"/>
      </w:tblPr>
      <w:tblGrid>
        <w:gridCol w:w="4205"/>
      </w:tblGrid>
      <w:tr w:rsidR="00320ABC" w:rsidRPr="002050E9" w14:paraId="1D37047F" w14:textId="77777777" w:rsidTr="00BB1B88">
        <w:trPr>
          <w:trHeight w:val="1102"/>
          <w:jc w:val="right"/>
        </w:trPr>
        <w:tc>
          <w:tcPr>
            <w:tcW w:w="4205" w:type="dxa"/>
          </w:tcPr>
          <w:p w14:paraId="22637A17" w14:textId="77777777" w:rsidR="00320ABC" w:rsidRPr="002050E9" w:rsidRDefault="00320ABC" w:rsidP="00BB1B88">
            <w:pPr>
              <w:pBdr>
                <w:top w:val="nil"/>
                <w:left w:val="nil"/>
                <w:bottom w:val="nil"/>
                <w:right w:val="nil"/>
                <w:between w:val="nil"/>
              </w:pBdr>
              <w:spacing w:after="0" w:line="240" w:lineRule="auto"/>
              <w:jc w:val="both"/>
              <w:rPr>
                <w:rFonts w:ascii="Arial" w:eastAsia="Times New Roman" w:hAnsi="Arial" w:cs="Arial"/>
                <w:color w:val="000000"/>
                <w:sz w:val="24"/>
                <w:szCs w:val="24"/>
              </w:rPr>
            </w:pPr>
          </w:p>
          <w:p w14:paraId="5D4F7B6D" w14:textId="77777777" w:rsidR="00320ABC" w:rsidRPr="002050E9" w:rsidRDefault="00320ABC" w:rsidP="00BB1B88">
            <w:pPr>
              <w:pBdr>
                <w:top w:val="nil"/>
                <w:left w:val="nil"/>
                <w:bottom w:val="nil"/>
                <w:right w:val="nil"/>
                <w:between w:val="nil"/>
              </w:pBdr>
              <w:spacing w:after="0" w:line="240" w:lineRule="auto"/>
              <w:jc w:val="both"/>
              <w:rPr>
                <w:rFonts w:ascii="Arial" w:eastAsia="Times New Roman" w:hAnsi="Arial" w:cs="Arial"/>
                <w:color w:val="000000"/>
                <w:sz w:val="24"/>
                <w:szCs w:val="24"/>
              </w:rPr>
            </w:pPr>
          </w:p>
          <w:p w14:paraId="00B616DB" w14:textId="0EF3879D" w:rsidR="001C6EE9" w:rsidRPr="002050E9" w:rsidRDefault="001C6EE9" w:rsidP="001C6EE9">
            <w:pPr>
              <w:pBdr>
                <w:top w:val="nil"/>
                <w:left w:val="nil"/>
                <w:bottom w:val="nil"/>
                <w:right w:val="nil"/>
                <w:between w:val="nil"/>
              </w:pBdr>
              <w:spacing w:after="0" w:line="240" w:lineRule="auto"/>
              <w:jc w:val="both"/>
              <w:rPr>
                <w:rFonts w:ascii="Arial" w:eastAsia="Times New Roman" w:hAnsi="Arial" w:cs="Arial"/>
                <w:color w:val="000000"/>
                <w:sz w:val="24"/>
                <w:szCs w:val="24"/>
              </w:rPr>
            </w:pPr>
            <w:r w:rsidRPr="002050E9">
              <w:rPr>
                <w:rFonts w:ascii="Arial" w:eastAsia="Times New Roman" w:hAnsi="Arial" w:cs="Arial"/>
                <w:color w:val="000000"/>
                <w:sz w:val="24"/>
                <w:szCs w:val="24"/>
              </w:rPr>
              <w:t xml:space="preserve">Trabalho de Conclusão de Curso submetido à coordenação do curso de Tecnologia em Logística do Instituto Federal de Educação, Ciência e Tecnologia do Amazonas, como requisito parcial para a obtenção de título de Tecnólogo em </w:t>
            </w:r>
            <w:r w:rsidR="00AF4DBC" w:rsidRPr="002050E9">
              <w:rPr>
                <w:rFonts w:ascii="Arial" w:eastAsia="Times New Roman" w:hAnsi="Arial" w:cs="Arial"/>
                <w:color w:val="000000"/>
                <w:sz w:val="24"/>
                <w:szCs w:val="24"/>
              </w:rPr>
              <w:t>Logística.</w:t>
            </w:r>
          </w:p>
          <w:p w14:paraId="145242FA" w14:textId="77777777" w:rsidR="00F23441" w:rsidRPr="002050E9" w:rsidRDefault="00F23441" w:rsidP="001C6EE9">
            <w:pPr>
              <w:pBdr>
                <w:top w:val="nil"/>
                <w:left w:val="nil"/>
                <w:bottom w:val="nil"/>
                <w:right w:val="nil"/>
                <w:between w:val="nil"/>
              </w:pBdr>
              <w:spacing w:after="0" w:line="240" w:lineRule="auto"/>
              <w:jc w:val="both"/>
              <w:rPr>
                <w:rFonts w:ascii="Arial" w:eastAsia="Times New Roman" w:hAnsi="Arial" w:cs="Arial"/>
                <w:color w:val="000000"/>
                <w:sz w:val="24"/>
                <w:szCs w:val="24"/>
              </w:rPr>
            </w:pPr>
          </w:p>
          <w:p w14:paraId="02D0BEDE" w14:textId="5703041B" w:rsidR="00320ABC" w:rsidRPr="002050E9" w:rsidRDefault="001C6EE9" w:rsidP="001C6EE9">
            <w:pPr>
              <w:pBdr>
                <w:top w:val="nil"/>
                <w:left w:val="nil"/>
                <w:bottom w:val="nil"/>
                <w:right w:val="nil"/>
                <w:between w:val="nil"/>
              </w:pBdr>
              <w:spacing w:after="0" w:line="240" w:lineRule="auto"/>
              <w:jc w:val="both"/>
              <w:rPr>
                <w:rFonts w:ascii="Arial" w:eastAsia="Times New Roman" w:hAnsi="Arial" w:cs="Arial"/>
                <w:color w:val="000000"/>
                <w:sz w:val="24"/>
                <w:szCs w:val="24"/>
              </w:rPr>
            </w:pPr>
            <w:r w:rsidRPr="002050E9">
              <w:rPr>
                <w:rFonts w:ascii="Arial" w:eastAsia="Times New Roman" w:hAnsi="Arial" w:cs="Arial"/>
                <w:color w:val="000000"/>
                <w:sz w:val="24"/>
                <w:szCs w:val="24"/>
              </w:rPr>
              <w:t>Orientador: MCs. Marcos Carneiro</w:t>
            </w:r>
          </w:p>
        </w:tc>
      </w:tr>
    </w:tbl>
    <w:p w14:paraId="62B4384E"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36E0F3B6"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6EF24BC1"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6051259F"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241D1E01"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4FA9ECD2" w14:textId="77777777" w:rsidR="00AF4DBC" w:rsidRPr="002050E9" w:rsidRDefault="00AF4D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0C14CCA8" w14:textId="77777777" w:rsidR="00320ABC" w:rsidRPr="002050E9" w:rsidRDefault="00320ABC"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35E0151B" w14:textId="77777777" w:rsidR="00B220C4" w:rsidRPr="002050E9" w:rsidRDefault="00B220C4"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64AF6D77" w14:textId="77777777" w:rsidR="00B220C4" w:rsidRPr="002050E9" w:rsidRDefault="00B220C4" w:rsidP="00320ABC">
      <w:pPr>
        <w:pBdr>
          <w:top w:val="nil"/>
          <w:left w:val="nil"/>
          <w:bottom w:val="nil"/>
          <w:right w:val="nil"/>
          <w:between w:val="nil"/>
        </w:pBdr>
        <w:spacing w:after="0" w:line="240" w:lineRule="auto"/>
        <w:rPr>
          <w:rFonts w:ascii="Arial" w:eastAsia="Times New Roman" w:hAnsi="Arial" w:cs="Arial"/>
          <w:color w:val="000000"/>
          <w:sz w:val="24"/>
          <w:szCs w:val="24"/>
        </w:rPr>
      </w:pPr>
    </w:p>
    <w:p w14:paraId="14FBF6AA" w14:textId="77777777" w:rsidR="00320ABC" w:rsidRPr="002050E9" w:rsidRDefault="00320ABC"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r w:rsidRPr="002050E9">
        <w:rPr>
          <w:rFonts w:ascii="Arial" w:eastAsia="Times New Roman" w:hAnsi="Arial" w:cs="Arial"/>
          <w:b/>
          <w:color w:val="000000"/>
          <w:sz w:val="24"/>
          <w:szCs w:val="24"/>
        </w:rPr>
        <w:t>MANAUS- AM</w:t>
      </w:r>
      <w:r w:rsidRPr="002050E9">
        <w:rPr>
          <w:rFonts w:ascii="Arial" w:eastAsia="Times New Roman" w:hAnsi="Arial" w:cs="Arial"/>
          <w:b/>
          <w:color w:val="000000"/>
          <w:sz w:val="24"/>
          <w:szCs w:val="24"/>
        </w:rPr>
        <w:br/>
        <w:t>2022</w:t>
      </w:r>
    </w:p>
    <w:p w14:paraId="09C15225" w14:textId="77777777" w:rsidR="00320ABC" w:rsidRPr="002050E9" w:rsidRDefault="00320ABC" w:rsidP="00320ABC">
      <w:pPr>
        <w:jc w:val="center"/>
        <w:rPr>
          <w:rFonts w:ascii="Arial" w:eastAsia="Times New Roman" w:hAnsi="Arial" w:cs="Arial"/>
          <w:b/>
          <w:sz w:val="24"/>
          <w:szCs w:val="24"/>
        </w:rPr>
      </w:pPr>
    </w:p>
    <w:p w14:paraId="35C4B6FD" w14:textId="6C18B316" w:rsidR="00320ABC" w:rsidRPr="002050E9" w:rsidRDefault="00320ABC" w:rsidP="00320ABC">
      <w:pPr>
        <w:tabs>
          <w:tab w:val="left" w:pos="3181"/>
          <w:tab w:val="center" w:pos="4465"/>
        </w:tabs>
        <w:jc w:val="center"/>
        <w:rPr>
          <w:rFonts w:ascii="Arial" w:eastAsia="Times New Roman" w:hAnsi="Arial" w:cs="Arial"/>
          <w:b/>
          <w:sz w:val="24"/>
          <w:szCs w:val="24"/>
        </w:rPr>
      </w:pPr>
    </w:p>
    <w:p w14:paraId="56ACE977" w14:textId="0CC4AFEC" w:rsidR="00320ABC" w:rsidRPr="002050E9" w:rsidRDefault="00320ABC" w:rsidP="00320ABC">
      <w:pPr>
        <w:tabs>
          <w:tab w:val="left" w:pos="3181"/>
          <w:tab w:val="center" w:pos="4465"/>
        </w:tabs>
        <w:jc w:val="center"/>
        <w:rPr>
          <w:rFonts w:ascii="Arial" w:eastAsia="Times New Roman" w:hAnsi="Arial" w:cs="Arial"/>
          <w:b/>
          <w:sz w:val="24"/>
          <w:szCs w:val="24"/>
        </w:rPr>
      </w:pPr>
    </w:p>
    <w:p w14:paraId="4285671A" w14:textId="2981AA10" w:rsidR="00320ABC" w:rsidRPr="002050E9" w:rsidRDefault="00320ABC" w:rsidP="00320ABC">
      <w:pPr>
        <w:tabs>
          <w:tab w:val="left" w:pos="3181"/>
          <w:tab w:val="center" w:pos="4465"/>
        </w:tabs>
        <w:jc w:val="center"/>
        <w:rPr>
          <w:rFonts w:ascii="Arial" w:eastAsia="Times New Roman" w:hAnsi="Arial" w:cs="Arial"/>
          <w:b/>
          <w:sz w:val="24"/>
          <w:szCs w:val="24"/>
        </w:rPr>
      </w:pPr>
    </w:p>
    <w:p w14:paraId="12D1275D" w14:textId="48610673" w:rsidR="00320ABC" w:rsidRPr="002050E9" w:rsidRDefault="00320ABC" w:rsidP="00320ABC">
      <w:pPr>
        <w:tabs>
          <w:tab w:val="left" w:pos="3181"/>
          <w:tab w:val="center" w:pos="4465"/>
        </w:tabs>
        <w:jc w:val="center"/>
        <w:rPr>
          <w:rFonts w:ascii="Arial" w:eastAsia="Times New Roman" w:hAnsi="Arial" w:cs="Arial"/>
          <w:b/>
          <w:sz w:val="24"/>
          <w:szCs w:val="24"/>
        </w:rPr>
      </w:pPr>
    </w:p>
    <w:p w14:paraId="7CDFE93B" w14:textId="16AC56A4" w:rsidR="00320ABC" w:rsidRPr="002050E9" w:rsidRDefault="00320ABC" w:rsidP="00320ABC">
      <w:pPr>
        <w:tabs>
          <w:tab w:val="left" w:pos="3181"/>
          <w:tab w:val="center" w:pos="4465"/>
        </w:tabs>
        <w:jc w:val="center"/>
        <w:rPr>
          <w:rFonts w:ascii="Arial" w:eastAsia="Times New Roman" w:hAnsi="Arial" w:cs="Arial"/>
          <w:b/>
          <w:sz w:val="24"/>
          <w:szCs w:val="24"/>
        </w:rPr>
      </w:pPr>
    </w:p>
    <w:p w14:paraId="35038375" w14:textId="4FF389C4" w:rsidR="00320ABC" w:rsidRPr="002050E9" w:rsidRDefault="00320ABC" w:rsidP="00320ABC">
      <w:pPr>
        <w:tabs>
          <w:tab w:val="left" w:pos="3181"/>
          <w:tab w:val="center" w:pos="4465"/>
        </w:tabs>
        <w:jc w:val="center"/>
        <w:rPr>
          <w:rFonts w:ascii="Arial" w:eastAsia="Times New Roman" w:hAnsi="Arial" w:cs="Arial"/>
          <w:b/>
          <w:sz w:val="24"/>
          <w:szCs w:val="24"/>
        </w:rPr>
      </w:pPr>
    </w:p>
    <w:p w14:paraId="28A51005" w14:textId="5CE17888" w:rsidR="00767679" w:rsidRPr="002050E9" w:rsidRDefault="00767679" w:rsidP="00320ABC">
      <w:pPr>
        <w:tabs>
          <w:tab w:val="left" w:pos="3181"/>
          <w:tab w:val="center" w:pos="4465"/>
        </w:tabs>
        <w:jc w:val="center"/>
        <w:rPr>
          <w:rFonts w:ascii="Arial" w:eastAsia="Times New Roman" w:hAnsi="Arial" w:cs="Arial"/>
          <w:b/>
          <w:sz w:val="24"/>
          <w:szCs w:val="24"/>
        </w:rPr>
      </w:pPr>
    </w:p>
    <w:p w14:paraId="62D6DF44" w14:textId="51DD0BB7" w:rsidR="00320ABC" w:rsidRPr="002050E9" w:rsidRDefault="00320ABC" w:rsidP="00320ABC">
      <w:pPr>
        <w:tabs>
          <w:tab w:val="left" w:pos="3181"/>
          <w:tab w:val="center" w:pos="4465"/>
        </w:tabs>
        <w:jc w:val="center"/>
        <w:rPr>
          <w:rFonts w:ascii="Arial" w:eastAsia="Times New Roman" w:hAnsi="Arial" w:cs="Arial"/>
          <w:b/>
          <w:sz w:val="24"/>
          <w:szCs w:val="24"/>
        </w:rPr>
      </w:pPr>
    </w:p>
    <w:p w14:paraId="684023A5" w14:textId="72A632AA" w:rsidR="00320ABC" w:rsidRPr="002050E9" w:rsidRDefault="00320ABC" w:rsidP="00320ABC">
      <w:pPr>
        <w:tabs>
          <w:tab w:val="left" w:pos="3181"/>
          <w:tab w:val="center" w:pos="4465"/>
        </w:tabs>
        <w:jc w:val="center"/>
        <w:rPr>
          <w:rFonts w:ascii="Arial" w:eastAsia="Times New Roman" w:hAnsi="Arial" w:cs="Arial"/>
          <w:b/>
          <w:sz w:val="24"/>
          <w:szCs w:val="24"/>
        </w:rPr>
      </w:pPr>
    </w:p>
    <w:p w14:paraId="7FA45903" w14:textId="69AC6F49" w:rsidR="00320ABC" w:rsidRPr="002050E9" w:rsidRDefault="00320ABC" w:rsidP="00320ABC">
      <w:pPr>
        <w:rPr>
          <w:rFonts w:ascii="Arial" w:hAnsi="Arial" w:cs="Arial"/>
          <w:sz w:val="24"/>
          <w:szCs w:val="24"/>
        </w:rPr>
      </w:pPr>
    </w:p>
    <w:p w14:paraId="5EF7D3C1" w14:textId="1897D5E0" w:rsidR="00320ABC" w:rsidRDefault="00320ABC" w:rsidP="00320ABC">
      <w:pPr>
        <w:rPr>
          <w:rFonts w:ascii="Arial" w:hAnsi="Arial" w:cs="Arial"/>
          <w:sz w:val="24"/>
          <w:szCs w:val="24"/>
        </w:rPr>
      </w:pPr>
    </w:p>
    <w:p w14:paraId="5B1EA048" w14:textId="49BCD80B" w:rsidR="002414A7" w:rsidRDefault="002414A7" w:rsidP="00320ABC">
      <w:pPr>
        <w:rPr>
          <w:rFonts w:ascii="Arial" w:hAnsi="Arial" w:cs="Arial"/>
          <w:sz w:val="24"/>
          <w:szCs w:val="24"/>
        </w:rPr>
      </w:pPr>
    </w:p>
    <w:p w14:paraId="40F7C5B8" w14:textId="6DD5F58E" w:rsidR="002414A7" w:rsidRDefault="002414A7" w:rsidP="00320ABC">
      <w:pPr>
        <w:rPr>
          <w:rFonts w:ascii="Arial" w:hAnsi="Arial" w:cs="Arial"/>
          <w:sz w:val="24"/>
          <w:szCs w:val="24"/>
        </w:rPr>
      </w:pPr>
    </w:p>
    <w:p w14:paraId="7C68FC55" w14:textId="273731A8" w:rsidR="002414A7" w:rsidRDefault="002414A7" w:rsidP="00320ABC">
      <w:pPr>
        <w:rPr>
          <w:rFonts w:ascii="Arial" w:hAnsi="Arial" w:cs="Arial"/>
          <w:sz w:val="24"/>
          <w:szCs w:val="24"/>
        </w:rPr>
      </w:pPr>
    </w:p>
    <w:p w14:paraId="62A53692" w14:textId="65332AE7" w:rsidR="002414A7" w:rsidRPr="002050E9" w:rsidRDefault="002414A7" w:rsidP="00320ABC">
      <w:pPr>
        <w:rPr>
          <w:rFonts w:ascii="Arial" w:hAnsi="Arial" w:cs="Arial"/>
          <w:sz w:val="24"/>
          <w:szCs w:val="24"/>
        </w:rPr>
      </w:pPr>
    </w:p>
    <w:p w14:paraId="64838321" w14:textId="7701C3A5" w:rsidR="00320ABC" w:rsidRPr="002050E9" w:rsidRDefault="002414A7" w:rsidP="00320ABC">
      <w:pPr>
        <w:rPr>
          <w:rFonts w:ascii="Arial" w:hAnsi="Arial" w:cs="Arial"/>
          <w:sz w:val="24"/>
          <w:szCs w:val="24"/>
        </w:rPr>
      </w:pPr>
      <w:r>
        <w:rPr>
          <w:noProof/>
        </w:rPr>
        <w:drawing>
          <wp:anchor distT="0" distB="0" distL="114300" distR="114300" simplePos="0" relativeHeight="251726848" behindDoc="0" locked="0" layoutInCell="1" allowOverlap="1" wp14:anchorId="3F09B871" wp14:editId="7CF7B520">
            <wp:simplePos x="0" y="0"/>
            <wp:positionH relativeFrom="column">
              <wp:posOffset>1217549</wp:posOffset>
            </wp:positionH>
            <wp:positionV relativeFrom="paragraph">
              <wp:posOffset>422707</wp:posOffset>
            </wp:positionV>
            <wp:extent cx="5048250" cy="3676650"/>
            <wp:effectExtent l="0" t="0" r="0" b="0"/>
            <wp:wrapTopAndBottom/>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048250" cy="3676650"/>
                    </a:xfrm>
                    <a:prstGeom prst="rect">
                      <a:avLst/>
                    </a:prstGeom>
                  </pic:spPr>
                </pic:pic>
              </a:graphicData>
            </a:graphic>
          </wp:anchor>
        </w:drawing>
      </w:r>
    </w:p>
    <w:p w14:paraId="715DE1D3" w14:textId="481D7471" w:rsidR="00F23441" w:rsidRPr="002050E9" w:rsidRDefault="00F23441" w:rsidP="00320ABC">
      <w:pPr>
        <w:rPr>
          <w:rFonts w:ascii="Arial" w:hAnsi="Arial" w:cs="Arial"/>
          <w:sz w:val="24"/>
          <w:szCs w:val="24"/>
        </w:rPr>
      </w:pPr>
    </w:p>
    <w:p w14:paraId="57EBAC16" w14:textId="2A491535" w:rsidR="00320ABC" w:rsidRPr="002050E9" w:rsidRDefault="00320ABC"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p>
    <w:p w14:paraId="0735B863" w14:textId="2319DF09" w:rsidR="00320ABC" w:rsidRPr="002050E9" w:rsidRDefault="00320ABC"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r w:rsidRPr="002050E9">
        <w:rPr>
          <w:rFonts w:ascii="Arial" w:eastAsia="Times New Roman" w:hAnsi="Arial" w:cs="Arial"/>
          <w:b/>
          <w:noProof/>
          <w:sz w:val="24"/>
          <w:szCs w:val="24"/>
        </w:rPr>
        <mc:AlternateContent>
          <mc:Choice Requires="wps">
            <w:drawing>
              <wp:anchor distT="0" distB="0" distL="114300" distR="114300" simplePos="0" relativeHeight="251665408" behindDoc="0" locked="0" layoutInCell="1" allowOverlap="1" wp14:anchorId="5C08A80D" wp14:editId="12D03817">
                <wp:simplePos x="0" y="0"/>
                <wp:positionH relativeFrom="column">
                  <wp:posOffset>5625465</wp:posOffset>
                </wp:positionH>
                <wp:positionV relativeFrom="paragraph">
                  <wp:posOffset>-689610</wp:posOffset>
                </wp:positionV>
                <wp:extent cx="200025" cy="466725"/>
                <wp:effectExtent l="0" t="0" r="28575" b="28575"/>
                <wp:wrapNone/>
                <wp:docPr id="3" name="Elipse 3"/>
                <wp:cNvGraphicFramePr/>
                <a:graphic xmlns:a="http://schemas.openxmlformats.org/drawingml/2006/main">
                  <a:graphicData uri="http://schemas.microsoft.com/office/word/2010/wordprocessingShape">
                    <wps:wsp>
                      <wps:cNvSpPr/>
                      <wps:spPr>
                        <a:xfrm>
                          <a:off x="0" y="0"/>
                          <a:ext cx="200025" cy="466725"/>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4086448" id="Elipse 3" o:spid="_x0000_s1026" style="position:absolute;margin-left:442.95pt;margin-top:-54.3pt;width:15.75pt;height:36.7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" fillcolor="white [3212]" strokecolor="white [3212]"/>
            </w:pict>
          </mc:Fallback>
        </mc:AlternateContent>
      </w:r>
      <w:r w:rsidRPr="002050E9">
        <w:rPr>
          <w:rFonts w:ascii="Arial" w:eastAsia="Times New Roman" w:hAnsi="Arial" w:cs="Arial"/>
          <w:b/>
          <w:color w:val="000000"/>
          <w:sz w:val="24"/>
          <w:szCs w:val="24"/>
        </w:rPr>
        <w:t>FERNANDA DE NAZARÉ SIMÃO</w:t>
      </w:r>
    </w:p>
    <w:p w14:paraId="4913BD1F" w14:textId="64772322" w:rsidR="00D45605" w:rsidRPr="002050E9" w:rsidRDefault="00D45605"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p>
    <w:p w14:paraId="7E096DBA" w14:textId="4AC37DA5" w:rsidR="00D45605" w:rsidRPr="002050E9" w:rsidRDefault="00D45605"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p>
    <w:p w14:paraId="48B7ED32" w14:textId="5313713A" w:rsidR="00D45605" w:rsidRPr="002050E9" w:rsidRDefault="00D45605"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p>
    <w:p w14:paraId="2BEBA4A6" w14:textId="0A184156" w:rsidR="00D45605" w:rsidRPr="002050E9" w:rsidRDefault="00D45605" w:rsidP="00320ABC">
      <w:pPr>
        <w:pBdr>
          <w:top w:val="nil"/>
          <w:left w:val="nil"/>
          <w:bottom w:val="nil"/>
          <w:right w:val="nil"/>
          <w:between w:val="nil"/>
        </w:pBdr>
        <w:spacing w:after="0" w:line="240" w:lineRule="auto"/>
        <w:jc w:val="center"/>
        <w:rPr>
          <w:rFonts w:ascii="Arial" w:eastAsia="Times New Roman" w:hAnsi="Arial" w:cs="Arial"/>
          <w:b/>
          <w:color w:val="000000"/>
          <w:sz w:val="24"/>
          <w:szCs w:val="24"/>
        </w:rPr>
      </w:pPr>
    </w:p>
    <w:p w14:paraId="5F8F293A" w14:textId="77777777" w:rsidR="00D45605" w:rsidRPr="002050E9" w:rsidRDefault="00D45605" w:rsidP="00320ABC">
      <w:pPr>
        <w:pBdr>
          <w:top w:val="nil"/>
          <w:left w:val="nil"/>
          <w:bottom w:val="nil"/>
          <w:right w:val="nil"/>
          <w:between w:val="nil"/>
        </w:pBdr>
        <w:spacing w:after="0" w:line="240" w:lineRule="auto"/>
        <w:jc w:val="center"/>
        <w:rPr>
          <w:rFonts w:ascii="Arial" w:eastAsia="Times New Roman" w:hAnsi="Arial" w:cs="Arial"/>
          <w:b/>
          <w:noProof/>
          <w:sz w:val="24"/>
          <w:szCs w:val="24"/>
          <w:lang w:eastAsia="en-US"/>
        </w:rPr>
      </w:pPr>
    </w:p>
    <w:p w14:paraId="32EF7320" w14:textId="77777777" w:rsidR="00320ABC" w:rsidRPr="002050E9" w:rsidRDefault="00320ABC" w:rsidP="00320ABC">
      <w:pPr>
        <w:rPr>
          <w:rFonts w:ascii="Arial" w:eastAsia="Times New Roman" w:hAnsi="Arial" w:cs="Arial"/>
          <w:sz w:val="24"/>
          <w:szCs w:val="24"/>
        </w:rPr>
      </w:pPr>
    </w:p>
    <w:p w14:paraId="58975EBB" w14:textId="1A8D6BAE" w:rsidR="00767679" w:rsidRPr="002050E9" w:rsidRDefault="00767679" w:rsidP="00767679">
      <w:pPr>
        <w:spacing w:line="360" w:lineRule="auto"/>
        <w:jc w:val="both"/>
        <w:rPr>
          <w:rFonts w:ascii="Arial" w:eastAsia="Times New Roman" w:hAnsi="Arial" w:cs="Arial"/>
          <w:b/>
          <w:sz w:val="24"/>
          <w:szCs w:val="24"/>
        </w:rPr>
      </w:pPr>
      <w:r w:rsidRPr="002050E9">
        <w:rPr>
          <w:rFonts w:ascii="Arial" w:eastAsia="Arial" w:hAnsi="Arial" w:cs="Arial"/>
          <w:b/>
          <w:sz w:val="24"/>
          <w:szCs w:val="24"/>
          <w:lang w:eastAsia="en-US"/>
        </w:rPr>
        <w:t>LOGÍSTICA DE MOVIMENTAÇÃO E TRANSPORTE EM CONTAINER: UM ESTUDO DE CASO NA EMPRESA ENTEC EM MANAUS.</w:t>
      </w:r>
    </w:p>
    <w:p w14:paraId="1D6D2B55" w14:textId="5C5983BE" w:rsidR="004D46EF" w:rsidRPr="002050E9" w:rsidRDefault="004D46EF" w:rsidP="00320ABC">
      <w:pPr>
        <w:spacing w:after="0" w:line="360" w:lineRule="auto"/>
        <w:jc w:val="center"/>
        <w:rPr>
          <w:rFonts w:ascii="Arial" w:eastAsia="Arial" w:hAnsi="Arial" w:cs="Arial"/>
          <w:b/>
          <w:sz w:val="24"/>
          <w:szCs w:val="24"/>
          <w:lang w:eastAsia="en-US"/>
        </w:rPr>
      </w:pPr>
    </w:p>
    <w:p w14:paraId="7F775AA8" w14:textId="43754CF4" w:rsidR="00320ABC" w:rsidRPr="002050E9" w:rsidRDefault="00320ABC" w:rsidP="00320ABC">
      <w:pPr>
        <w:spacing w:after="0" w:line="240" w:lineRule="auto"/>
        <w:rPr>
          <w:rFonts w:ascii="Arial" w:eastAsia="Times New Roman" w:hAnsi="Arial" w:cs="Arial"/>
          <w:sz w:val="24"/>
          <w:szCs w:val="24"/>
        </w:rPr>
      </w:pPr>
    </w:p>
    <w:tbl>
      <w:tblPr>
        <w:tblW w:w="4205" w:type="dxa"/>
        <w:jc w:val="right"/>
        <w:tblLayout w:type="fixed"/>
        <w:tblLook w:val="0200" w:firstRow="0" w:lastRow="0" w:firstColumn="0" w:lastColumn="0" w:noHBand="1" w:noVBand="0"/>
      </w:tblPr>
      <w:tblGrid>
        <w:gridCol w:w="4205"/>
      </w:tblGrid>
      <w:tr w:rsidR="00320ABC" w:rsidRPr="002050E9" w14:paraId="7A9BD49C" w14:textId="77777777" w:rsidTr="00BB1B88">
        <w:trPr>
          <w:trHeight w:val="1102"/>
          <w:jc w:val="right"/>
        </w:trPr>
        <w:tc>
          <w:tcPr>
            <w:tcW w:w="4205" w:type="dxa"/>
          </w:tcPr>
          <w:p w14:paraId="6F6E353F" w14:textId="6EDFDEB6" w:rsidR="001C6EE9" w:rsidRPr="002050E9" w:rsidRDefault="00320ABC" w:rsidP="00BB1B88">
            <w:pPr>
              <w:pBdr>
                <w:top w:val="nil"/>
                <w:left w:val="nil"/>
                <w:bottom w:val="nil"/>
                <w:right w:val="nil"/>
                <w:between w:val="nil"/>
              </w:pBdr>
              <w:spacing w:after="0" w:line="240" w:lineRule="auto"/>
              <w:jc w:val="both"/>
              <w:rPr>
                <w:rFonts w:ascii="Arial" w:eastAsia="Times New Roman" w:hAnsi="Arial" w:cs="Arial"/>
                <w:color w:val="000000"/>
                <w:sz w:val="24"/>
                <w:szCs w:val="24"/>
              </w:rPr>
            </w:pPr>
            <w:r w:rsidRPr="002050E9">
              <w:rPr>
                <w:rFonts w:ascii="Arial" w:eastAsia="Times New Roman" w:hAnsi="Arial" w:cs="Arial"/>
                <w:color w:val="000000"/>
                <w:sz w:val="24"/>
                <w:szCs w:val="24"/>
              </w:rPr>
              <w:t xml:space="preserve">Trabalho de Conclusão de Curso submetido à coordenação do curso Tecnólogo em Logística Instituto Federal de Educação, Ciência e Tecnologia do Amazonas, como requisito parcial para a obtenção de título de Tecnólogo em Logística </w:t>
            </w:r>
          </w:p>
          <w:p w14:paraId="20DDDE09" w14:textId="71FDAEF0" w:rsidR="00320ABC" w:rsidRPr="002050E9" w:rsidRDefault="00320ABC" w:rsidP="00BB1B88">
            <w:pPr>
              <w:pBdr>
                <w:top w:val="nil"/>
                <w:left w:val="nil"/>
                <w:bottom w:val="nil"/>
                <w:right w:val="nil"/>
                <w:between w:val="nil"/>
              </w:pBdr>
              <w:spacing w:after="0" w:line="240" w:lineRule="auto"/>
              <w:jc w:val="both"/>
              <w:rPr>
                <w:rFonts w:ascii="Arial" w:eastAsia="Times New Roman" w:hAnsi="Arial" w:cs="Arial"/>
                <w:color w:val="000000"/>
                <w:sz w:val="24"/>
                <w:szCs w:val="24"/>
              </w:rPr>
            </w:pPr>
            <w:r w:rsidRPr="002050E9">
              <w:rPr>
                <w:rFonts w:ascii="Arial" w:eastAsia="Times New Roman" w:hAnsi="Arial" w:cs="Arial"/>
                <w:color w:val="000000"/>
                <w:sz w:val="24"/>
                <w:szCs w:val="24"/>
              </w:rPr>
              <w:t xml:space="preserve">Orientador: </w:t>
            </w:r>
            <w:r w:rsidR="001C6EE9" w:rsidRPr="002050E9">
              <w:rPr>
                <w:rFonts w:ascii="Arial" w:eastAsia="Times New Roman" w:hAnsi="Arial" w:cs="Arial"/>
                <w:color w:val="000000"/>
                <w:sz w:val="24"/>
                <w:szCs w:val="24"/>
              </w:rPr>
              <w:t xml:space="preserve">MCs. </w:t>
            </w:r>
            <w:r w:rsidRPr="002050E9">
              <w:rPr>
                <w:rFonts w:ascii="Arial" w:eastAsia="Times New Roman" w:hAnsi="Arial" w:cs="Arial"/>
                <w:color w:val="000000"/>
                <w:sz w:val="24"/>
                <w:szCs w:val="24"/>
              </w:rPr>
              <w:t>Marcos Carneiro</w:t>
            </w:r>
          </w:p>
        </w:tc>
      </w:tr>
    </w:tbl>
    <w:p w14:paraId="3AD3B086" w14:textId="77777777" w:rsidR="00A569B9" w:rsidRPr="002050E9" w:rsidRDefault="00A569B9" w:rsidP="00320ABC">
      <w:pPr>
        <w:rPr>
          <w:rFonts w:ascii="Arial" w:eastAsia="Times New Roman" w:hAnsi="Arial" w:cs="Arial"/>
          <w:sz w:val="24"/>
          <w:szCs w:val="24"/>
        </w:rPr>
      </w:pPr>
    </w:p>
    <w:p w14:paraId="58DEDE91" w14:textId="576419AF" w:rsidR="00320ABC" w:rsidRPr="002050E9" w:rsidRDefault="00320ABC" w:rsidP="00320ABC">
      <w:pPr>
        <w:jc w:val="center"/>
        <w:rPr>
          <w:rFonts w:ascii="Arial" w:eastAsia="Times New Roman" w:hAnsi="Arial" w:cs="Arial"/>
          <w:sz w:val="24"/>
          <w:szCs w:val="24"/>
        </w:rPr>
      </w:pPr>
      <w:bookmarkStart w:id="1" w:name="_Hlk56517988"/>
      <w:r w:rsidRPr="002050E9">
        <w:rPr>
          <w:rFonts w:ascii="Arial" w:eastAsia="Times New Roman" w:hAnsi="Arial" w:cs="Arial"/>
          <w:sz w:val="24"/>
          <w:szCs w:val="24"/>
        </w:rPr>
        <w:t xml:space="preserve">Aprovado em </w:t>
      </w:r>
      <w:r w:rsidR="001C6EE9" w:rsidRPr="002050E9">
        <w:rPr>
          <w:rFonts w:ascii="Arial" w:eastAsia="Times New Roman" w:hAnsi="Arial" w:cs="Arial"/>
          <w:sz w:val="24"/>
          <w:szCs w:val="24"/>
        </w:rPr>
        <w:t>1</w:t>
      </w:r>
      <w:r w:rsidR="007875D4" w:rsidRPr="002050E9">
        <w:rPr>
          <w:rFonts w:ascii="Arial" w:eastAsia="Times New Roman" w:hAnsi="Arial" w:cs="Arial"/>
          <w:sz w:val="24"/>
          <w:szCs w:val="24"/>
        </w:rPr>
        <w:t>4</w:t>
      </w:r>
      <w:r w:rsidRPr="002050E9">
        <w:rPr>
          <w:rFonts w:ascii="Arial" w:eastAsia="Times New Roman" w:hAnsi="Arial" w:cs="Arial"/>
          <w:sz w:val="24"/>
          <w:szCs w:val="24"/>
        </w:rPr>
        <w:t xml:space="preserve"> de </w:t>
      </w:r>
      <w:r w:rsidR="001C6EE9" w:rsidRPr="002050E9">
        <w:rPr>
          <w:rFonts w:ascii="Arial" w:eastAsia="Times New Roman" w:hAnsi="Arial" w:cs="Arial"/>
          <w:sz w:val="24"/>
          <w:szCs w:val="24"/>
        </w:rPr>
        <w:t>dezembro</w:t>
      </w:r>
      <w:r w:rsidRPr="002050E9">
        <w:rPr>
          <w:rFonts w:ascii="Arial" w:eastAsia="Times New Roman" w:hAnsi="Arial" w:cs="Arial"/>
          <w:sz w:val="24"/>
          <w:szCs w:val="24"/>
        </w:rPr>
        <w:t xml:space="preserve"> de 202</w:t>
      </w:r>
      <w:r w:rsidR="001C6EE9" w:rsidRPr="002050E9">
        <w:rPr>
          <w:rFonts w:ascii="Arial" w:eastAsia="Times New Roman" w:hAnsi="Arial" w:cs="Arial"/>
          <w:sz w:val="24"/>
          <w:szCs w:val="24"/>
        </w:rPr>
        <w:t>2</w:t>
      </w:r>
    </w:p>
    <w:p w14:paraId="790D4CB8" w14:textId="6A8BCDBE" w:rsidR="00320ABC" w:rsidRPr="002050E9" w:rsidRDefault="00320ABC" w:rsidP="00320ABC">
      <w:pPr>
        <w:jc w:val="center"/>
        <w:rPr>
          <w:rFonts w:ascii="Arial" w:eastAsia="Times New Roman" w:hAnsi="Arial" w:cs="Arial"/>
          <w:sz w:val="24"/>
          <w:szCs w:val="24"/>
        </w:rPr>
      </w:pPr>
    </w:p>
    <w:p w14:paraId="45EC91CF" w14:textId="57C1CD8D" w:rsidR="002414A7" w:rsidRPr="002050E9" w:rsidRDefault="00DB270F" w:rsidP="00320ABC">
      <w:pPr>
        <w:rPr>
          <w:rFonts w:ascii="Arial" w:eastAsia="Times New Roman" w:hAnsi="Arial" w:cs="Arial"/>
          <w:sz w:val="24"/>
          <w:szCs w:val="24"/>
        </w:rPr>
      </w:pPr>
      <w:r>
        <w:rPr>
          <w:noProof/>
        </w:rPr>
        <w:drawing>
          <wp:inline distT="0" distB="0" distL="0" distR="0" wp14:anchorId="0AF2E559" wp14:editId="4BCD2DBE">
            <wp:extent cx="5625389" cy="3773805"/>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40149" cy="3783707"/>
                    </a:xfrm>
                    <a:prstGeom prst="rect">
                      <a:avLst/>
                    </a:prstGeom>
                  </pic:spPr>
                </pic:pic>
              </a:graphicData>
            </a:graphic>
          </wp:inline>
        </w:drawing>
      </w:r>
      <w:bookmarkEnd w:id="1"/>
    </w:p>
    <w:p w14:paraId="2F2EEDE1" w14:textId="77777777" w:rsidR="00320ABC" w:rsidRPr="002050E9" w:rsidRDefault="00320ABC" w:rsidP="00320ABC">
      <w:pPr>
        <w:tabs>
          <w:tab w:val="left" w:pos="3181"/>
          <w:tab w:val="center" w:pos="4465"/>
        </w:tabs>
        <w:jc w:val="center"/>
        <w:rPr>
          <w:rFonts w:ascii="Arial" w:eastAsia="Times New Roman" w:hAnsi="Arial" w:cs="Arial"/>
          <w:b/>
          <w:sz w:val="24"/>
          <w:szCs w:val="24"/>
        </w:rPr>
      </w:pPr>
      <w:r w:rsidRPr="002050E9">
        <w:rPr>
          <w:rFonts w:ascii="Arial" w:eastAsia="Times New Roman" w:hAnsi="Arial" w:cs="Arial"/>
          <w:b/>
          <w:noProof/>
          <w:sz w:val="24"/>
          <w:szCs w:val="24"/>
        </w:rPr>
        <w:lastRenderedPageBreak/>
        <mc:AlternateContent>
          <mc:Choice Requires="wps">
            <w:drawing>
              <wp:anchor distT="0" distB="0" distL="114300" distR="114300" simplePos="0" relativeHeight="251666432" behindDoc="0" locked="0" layoutInCell="1" allowOverlap="1" wp14:anchorId="27BFAC1E" wp14:editId="1E6467A1">
                <wp:simplePos x="0" y="0"/>
                <wp:positionH relativeFrom="column">
                  <wp:posOffset>5654040</wp:posOffset>
                </wp:positionH>
                <wp:positionV relativeFrom="paragraph">
                  <wp:posOffset>-699135</wp:posOffset>
                </wp:positionV>
                <wp:extent cx="161925" cy="285750"/>
                <wp:effectExtent l="0" t="0" r="28575" b="19050"/>
                <wp:wrapNone/>
                <wp:docPr id="4" name="Elipse 4"/>
                <wp:cNvGraphicFramePr/>
                <a:graphic xmlns:a="http://schemas.openxmlformats.org/drawingml/2006/main">
                  <a:graphicData uri="http://schemas.microsoft.com/office/word/2010/wordprocessingShape">
                    <wps:wsp>
                      <wps:cNvSpPr/>
                      <wps:spPr>
                        <a:xfrm>
                          <a:off x="0" y="0"/>
                          <a:ext cx="161925" cy="285750"/>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2BDB07C2" id="Elipse 4" o:spid="_x0000_s1026" style="position:absolute;margin-left:445.2pt;margin-top:-55.05pt;width:12.75pt;height:2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" fillcolor="white [3212]" strokecolor="white [3212]"/>
            </w:pict>
          </mc:Fallback>
        </mc:AlternateContent>
      </w:r>
      <w:r w:rsidRPr="002050E9">
        <w:rPr>
          <w:rFonts w:ascii="Arial" w:eastAsia="Times New Roman" w:hAnsi="Arial" w:cs="Arial"/>
          <w:b/>
          <w:sz w:val="24"/>
          <w:szCs w:val="24"/>
        </w:rPr>
        <w:t>AGRADECIMENTOS</w:t>
      </w:r>
    </w:p>
    <w:p w14:paraId="3668AF13" w14:textId="77777777" w:rsidR="00320ABC" w:rsidRPr="002050E9" w:rsidRDefault="00320ABC" w:rsidP="00320ABC">
      <w:pPr>
        <w:jc w:val="center"/>
        <w:rPr>
          <w:rFonts w:ascii="Arial" w:eastAsia="Times New Roman" w:hAnsi="Arial" w:cs="Arial"/>
          <w:b/>
          <w:sz w:val="24"/>
          <w:szCs w:val="24"/>
        </w:rPr>
      </w:pPr>
    </w:p>
    <w:p w14:paraId="5969D263" w14:textId="170C8A17" w:rsidR="00193002" w:rsidRPr="002050E9" w:rsidRDefault="0014368B" w:rsidP="00CB30FB">
      <w:pPr>
        <w:spacing w:after="0" w:line="360" w:lineRule="auto"/>
        <w:ind w:firstLine="284"/>
        <w:jc w:val="both"/>
        <w:rPr>
          <w:rFonts w:ascii="Arial" w:eastAsia="Arial" w:hAnsi="Arial" w:cs="Arial"/>
          <w:color w:val="000000"/>
          <w:sz w:val="24"/>
          <w:szCs w:val="24"/>
          <w:lang w:eastAsia="en-US"/>
        </w:rPr>
      </w:pPr>
      <w:bookmarkStart w:id="2" w:name="_Hlk120351706"/>
      <w:r w:rsidRPr="002050E9">
        <w:rPr>
          <w:rFonts w:ascii="Arial" w:eastAsia="Arial" w:hAnsi="Arial" w:cs="Arial"/>
          <w:color w:val="000000"/>
          <w:sz w:val="24"/>
          <w:szCs w:val="24"/>
          <w:lang w:eastAsia="en-US"/>
        </w:rPr>
        <w:t xml:space="preserve">Agradeço em primeiro lugar a Deus quem me deu força, fé e perseverança necessária para correr </w:t>
      </w:r>
      <w:r w:rsidR="00CB30FB" w:rsidRPr="002050E9">
        <w:rPr>
          <w:rFonts w:ascii="Arial" w:eastAsia="Arial" w:hAnsi="Arial" w:cs="Arial"/>
          <w:color w:val="000000"/>
          <w:sz w:val="24"/>
          <w:szCs w:val="24"/>
          <w:lang w:eastAsia="en-US"/>
        </w:rPr>
        <w:t>atrás</w:t>
      </w:r>
      <w:r w:rsidRPr="002050E9">
        <w:rPr>
          <w:rFonts w:ascii="Arial" w:eastAsia="Arial" w:hAnsi="Arial" w:cs="Arial"/>
          <w:color w:val="000000"/>
          <w:sz w:val="24"/>
          <w:szCs w:val="24"/>
          <w:lang w:eastAsia="en-US"/>
        </w:rPr>
        <w:t xml:space="preserve"> e concluir o trabalho. </w:t>
      </w:r>
    </w:p>
    <w:p w14:paraId="603C92F2" w14:textId="2D5986C8" w:rsidR="0014368B" w:rsidRPr="002050E9" w:rsidRDefault="0014368B" w:rsidP="00CB30FB">
      <w:pPr>
        <w:spacing w:after="0" w:line="360" w:lineRule="auto"/>
        <w:ind w:firstLine="284"/>
        <w:jc w:val="both"/>
        <w:rPr>
          <w:rFonts w:ascii="Arial" w:eastAsia="Arial" w:hAnsi="Arial" w:cs="Arial"/>
          <w:color w:val="000000"/>
          <w:sz w:val="24"/>
          <w:szCs w:val="24"/>
          <w:lang w:eastAsia="en-US"/>
        </w:rPr>
      </w:pPr>
      <w:r w:rsidRPr="002050E9">
        <w:rPr>
          <w:rFonts w:ascii="Arial" w:eastAsia="Arial" w:hAnsi="Arial" w:cs="Arial"/>
          <w:color w:val="000000"/>
          <w:sz w:val="24"/>
          <w:szCs w:val="24"/>
          <w:lang w:eastAsia="en-US"/>
        </w:rPr>
        <w:t xml:space="preserve">Ao Instituto Federal de Ciência e Tecnologia do Amazonas – IFAM, campos Manaus Distrito, pela grande oportunidade de realizar a graduação. </w:t>
      </w:r>
    </w:p>
    <w:p w14:paraId="5E947FAB" w14:textId="68B4E7B2" w:rsidR="0014368B" w:rsidRPr="002050E9" w:rsidRDefault="0014368B" w:rsidP="00CB30FB">
      <w:pPr>
        <w:spacing w:after="0" w:line="360" w:lineRule="auto"/>
        <w:ind w:firstLine="284"/>
        <w:jc w:val="both"/>
        <w:rPr>
          <w:rFonts w:ascii="Arial" w:hAnsi="Arial" w:cs="Arial"/>
          <w:sz w:val="24"/>
          <w:szCs w:val="24"/>
        </w:rPr>
      </w:pPr>
      <w:r w:rsidRPr="002050E9">
        <w:rPr>
          <w:rFonts w:ascii="Arial" w:eastAsia="Arial" w:hAnsi="Arial" w:cs="Arial"/>
          <w:color w:val="000000"/>
          <w:sz w:val="24"/>
          <w:szCs w:val="24"/>
          <w:lang w:eastAsia="en-US"/>
        </w:rPr>
        <w:t>Aos professores Marcos Carneiro, pela complacente ajuda na elaboração desta pesquisa e orientação. Ao gerente da empresa que deu permissão e se disponibilizou em ajudar e passar as informações necessárias para o trabalho. A</w:t>
      </w:r>
      <w:r w:rsidR="00944577" w:rsidRPr="002050E9">
        <w:rPr>
          <w:rFonts w:ascii="Arial" w:eastAsia="Arial" w:hAnsi="Arial" w:cs="Arial"/>
          <w:color w:val="000000"/>
          <w:sz w:val="24"/>
          <w:szCs w:val="24"/>
          <w:lang w:eastAsia="en-US"/>
        </w:rPr>
        <w:t xml:space="preserve"> minha</w:t>
      </w:r>
      <w:r w:rsidRPr="002050E9">
        <w:rPr>
          <w:rFonts w:ascii="Arial" w:eastAsia="Arial" w:hAnsi="Arial" w:cs="Arial"/>
          <w:color w:val="000000"/>
          <w:sz w:val="24"/>
          <w:szCs w:val="24"/>
          <w:lang w:eastAsia="en-US"/>
        </w:rPr>
        <w:t xml:space="preserve"> família que por eles luto e </w:t>
      </w:r>
      <w:r w:rsidR="00944577" w:rsidRPr="002050E9">
        <w:rPr>
          <w:rFonts w:ascii="Arial" w:eastAsia="Arial" w:hAnsi="Arial" w:cs="Arial"/>
          <w:color w:val="000000"/>
          <w:sz w:val="24"/>
          <w:szCs w:val="24"/>
          <w:lang w:eastAsia="en-US"/>
        </w:rPr>
        <w:t xml:space="preserve">dedico a maioria dos meus esforços. </w:t>
      </w:r>
    </w:p>
    <w:p w14:paraId="1522C52E" w14:textId="77777777" w:rsidR="00193002" w:rsidRPr="002050E9" w:rsidRDefault="00193002" w:rsidP="00F23441">
      <w:pPr>
        <w:rPr>
          <w:rFonts w:ascii="Arial" w:hAnsi="Arial" w:cs="Arial"/>
          <w:sz w:val="24"/>
          <w:szCs w:val="24"/>
        </w:rPr>
      </w:pPr>
    </w:p>
    <w:p w14:paraId="19435F51" w14:textId="77777777" w:rsidR="00193002" w:rsidRPr="002050E9" w:rsidRDefault="00193002" w:rsidP="004D46EF">
      <w:pPr>
        <w:rPr>
          <w:rFonts w:ascii="Arial" w:hAnsi="Arial" w:cs="Arial"/>
          <w:sz w:val="24"/>
          <w:szCs w:val="24"/>
        </w:rPr>
      </w:pPr>
    </w:p>
    <w:p w14:paraId="1AF59712" w14:textId="77777777" w:rsidR="00193002" w:rsidRPr="002050E9" w:rsidRDefault="00193002" w:rsidP="004D46EF">
      <w:pPr>
        <w:rPr>
          <w:rFonts w:ascii="Arial" w:hAnsi="Arial" w:cs="Arial"/>
          <w:sz w:val="24"/>
          <w:szCs w:val="24"/>
        </w:rPr>
      </w:pPr>
    </w:p>
    <w:p w14:paraId="5E1ABC7C" w14:textId="77777777" w:rsidR="00193002" w:rsidRPr="002050E9" w:rsidRDefault="00193002" w:rsidP="004D46EF">
      <w:pPr>
        <w:rPr>
          <w:rFonts w:ascii="Arial" w:hAnsi="Arial" w:cs="Arial"/>
          <w:sz w:val="24"/>
          <w:szCs w:val="24"/>
        </w:rPr>
      </w:pPr>
    </w:p>
    <w:p w14:paraId="058ED2EE" w14:textId="77777777" w:rsidR="00193002" w:rsidRPr="002050E9" w:rsidRDefault="00193002" w:rsidP="004D46EF">
      <w:pPr>
        <w:rPr>
          <w:rFonts w:ascii="Arial" w:hAnsi="Arial" w:cs="Arial"/>
          <w:sz w:val="24"/>
          <w:szCs w:val="24"/>
        </w:rPr>
      </w:pPr>
    </w:p>
    <w:p w14:paraId="27DF9B4A" w14:textId="77777777" w:rsidR="00193002" w:rsidRPr="002050E9" w:rsidRDefault="00193002" w:rsidP="004D46EF">
      <w:pPr>
        <w:rPr>
          <w:rFonts w:ascii="Arial" w:hAnsi="Arial" w:cs="Arial"/>
          <w:sz w:val="24"/>
          <w:szCs w:val="24"/>
        </w:rPr>
      </w:pPr>
    </w:p>
    <w:p w14:paraId="070D89D1" w14:textId="77777777" w:rsidR="00193002" w:rsidRPr="002050E9" w:rsidRDefault="00193002" w:rsidP="004D46EF">
      <w:pPr>
        <w:rPr>
          <w:rFonts w:ascii="Arial" w:hAnsi="Arial" w:cs="Arial"/>
          <w:sz w:val="24"/>
          <w:szCs w:val="24"/>
        </w:rPr>
      </w:pPr>
    </w:p>
    <w:p w14:paraId="42B7566B" w14:textId="77777777" w:rsidR="00193002" w:rsidRPr="002050E9" w:rsidRDefault="00193002" w:rsidP="004D46EF">
      <w:pPr>
        <w:rPr>
          <w:rFonts w:ascii="Arial" w:hAnsi="Arial" w:cs="Arial"/>
          <w:sz w:val="24"/>
          <w:szCs w:val="24"/>
        </w:rPr>
      </w:pPr>
    </w:p>
    <w:p w14:paraId="21895B7C" w14:textId="77777777" w:rsidR="00193002" w:rsidRPr="002050E9" w:rsidRDefault="00193002" w:rsidP="004D46EF">
      <w:pPr>
        <w:rPr>
          <w:rFonts w:ascii="Arial" w:hAnsi="Arial" w:cs="Arial"/>
          <w:sz w:val="24"/>
          <w:szCs w:val="24"/>
        </w:rPr>
      </w:pPr>
    </w:p>
    <w:p w14:paraId="3FDE9731" w14:textId="77777777" w:rsidR="00193002" w:rsidRPr="002050E9" w:rsidRDefault="00193002" w:rsidP="004D46EF">
      <w:pPr>
        <w:rPr>
          <w:rFonts w:ascii="Arial" w:hAnsi="Arial" w:cs="Arial"/>
          <w:sz w:val="24"/>
          <w:szCs w:val="24"/>
        </w:rPr>
      </w:pPr>
    </w:p>
    <w:p w14:paraId="14D2C352" w14:textId="77777777" w:rsidR="00193002" w:rsidRPr="002050E9" w:rsidRDefault="00193002" w:rsidP="004D46EF">
      <w:pPr>
        <w:rPr>
          <w:rFonts w:ascii="Arial" w:hAnsi="Arial" w:cs="Arial"/>
          <w:sz w:val="24"/>
          <w:szCs w:val="24"/>
        </w:rPr>
      </w:pPr>
    </w:p>
    <w:p w14:paraId="1D3B9790" w14:textId="77777777" w:rsidR="00193002" w:rsidRPr="002050E9" w:rsidRDefault="00193002" w:rsidP="004D46EF">
      <w:pPr>
        <w:rPr>
          <w:rFonts w:ascii="Arial" w:hAnsi="Arial" w:cs="Arial"/>
          <w:sz w:val="24"/>
          <w:szCs w:val="24"/>
        </w:rPr>
      </w:pPr>
    </w:p>
    <w:p w14:paraId="2902EA55" w14:textId="77777777" w:rsidR="00193002" w:rsidRPr="002050E9" w:rsidRDefault="00193002" w:rsidP="004D46EF">
      <w:pPr>
        <w:rPr>
          <w:rFonts w:ascii="Arial" w:hAnsi="Arial" w:cs="Arial"/>
          <w:sz w:val="24"/>
          <w:szCs w:val="24"/>
        </w:rPr>
      </w:pPr>
    </w:p>
    <w:p w14:paraId="2C540417" w14:textId="77777777" w:rsidR="00193002" w:rsidRPr="002050E9" w:rsidRDefault="00193002" w:rsidP="004D46EF">
      <w:pPr>
        <w:rPr>
          <w:rFonts w:ascii="Arial" w:hAnsi="Arial" w:cs="Arial"/>
          <w:sz w:val="24"/>
          <w:szCs w:val="24"/>
        </w:rPr>
      </w:pPr>
    </w:p>
    <w:p w14:paraId="2B641926" w14:textId="0190538C" w:rsidR="00193002" w:rsidRPr="002050E9" w:rsidRDefault="00193002" w:rsidP="004D46EF">
      <w:pPr>
        <w:rPr>
          <w:rFonts w:ascii="Arial" w:hAnsi="Arial" w:cs="Arial"/>
          <w:sz w:val="24"/>
          <w:szCs w:val="24"/>
        </w:rPr>
      </w:pPr>
    </w:p>
    <w:p w14:paraId="18E1D87C" w14:textId="2B3AD07C" w:rsidR="00CE5815" w:rsidRPr="002050E9" w:rsidRDefault="00CE5815" w:rsidP="004D46EF">
      <w:pPr>
        <w:rPr>
          <w:rFonts w:ascii="Arial" w:hAnsi="Arial" w:cs="Arial"/>
          <w:sz w:val="24"/>
          <w:szCs w:val="24"/>
        </w:rPr>
      </w:pPr>
    </w:p>
    <w:p w14:paraId="0A5CF64F" w14:textId="2B61FAF2" w:rsidR="00CE5815" w:rsidRPr="002050E9" w:rsidRDefault="00CE5815" w:rsidP="004D46EF">
      <w:pPr>
        <w:rPr>
          <w:rFonts w:ascii="Arial" w:hAnsi="Arial" w:cs="Arial"/>
          <w:sz w:val="24"/>
          <w:szCs w:val="24"/>
        </w:rPr>
      </w:pPr>
    </w:p>
    <w:p w14:paraId="68E4E79F" w14:textId="3096AED1" w:rsidR="00CE5815" w:rsidRPr="002050E9" w:rsidRDefault="00CE5815" w:rsidP="004D46EF">
      <w:pPr>
        <w:rPr>
          <w:rFonts w:ascii="Arial" w:hAnsi="Arial" w:cs="Arial"/>
          <w:sz w:val="24"/>
          <w:szCs w:val="24"/>
        </w:rPr>
      </w:pPr>
    </w:p>
    <w:p w14:paraId="1FBD673D" w14:textId="402E446F" w:rsidR="00CE5815" w:rsidRPr="002050E9" w:rsidRDefault="00CE5815" w:rsidP="004D46EF">
      <w:pPr>
        <w:rPr>
          <w:rFonts w:ascii="Arial" w:hAnsi="Arial" w:cs="Arial"/>
          <w:sz w:val="24"/>
          <w:szCs w:val="24"/>
        </w:rPr>
      </w:pPr>
    </w:p>
    <w:p w14:paraId="4A0435C8" w14:textId="1E90233C" w:rsidR="00CE5815" w:rsidRPr="002050E9" w:rsidRDefault="00CE5815" w:rsidP="00CE5815">
      <w:pPr>
        <w:rPr>
          <w:rFonts w:ascii="Arial" w:hAnsi="Arial" w:cs="Arial"/>
          <w:sz w:val="24"/>
          <w:szCs w:val="24"/>
        </w:rPr>
      </w:pPr>
    </w:p>
    <w:p w14:paraId="1AA465A7" w14:textId="2FDC7BA1" w:rsidR="00CE5815" w:rsidRPr="002050E9" w:rsidRDefault="00CE5815" w:rsidP="00CE5815">
      <w:pPr>
        <w:rPr>
          <w:rFonts w:ascii="Arial" w:hAnsi="Arial" w:cs="Arial"/>
          <w:sz w:val="24"/>
          <w:szCs w:val="24"/>
        </w:rPr>
      </w:pPr>
    </w:p>
    <w:p w14:paraId="387F9FAA" w14:textId="131CFDE0" w:rsidR="00CE5815" w:rsidRPr="002050E9" w:rsidRDefault="00CE5815" w:rsidP="00CE5815">
      <w:pPr>
        <w:rPr>
          <w:rFonts w:ascii="Arial" w:hAnsi="Arial" w:cs="Arial"/>
          <w:sz w:val="24"/>
          <w:szCs w:val="24"/>
        </w:rPr>
      </w:pPr>
    </w:p>
    <w:p w14:paraId="64CE0CA0" w14:textId="77777777" w:rsidR="004D46EF" w:rsidRPr="002050E9" w:rsidRDefault="004D46EF" w:rsidP="00CE5815">
      <w:pPr>
        <w:rPr>
          <w:rFonts w:ascii="Arial" w:hAnsi="Arial" w:cs="Arial"/>
          <w:sz w:val="24"/>
          <w:szCs w:val="24"/>
        </w:rPr>
      </w:pPr>
    </w:p>
    <w:p w14:paraId="78B2C8EF" w14:textId="7DD37893" w:rsidR="00D45605" w:rsidRPr="002050E9" w:rsidRDefault="00D45605" w:rsidP="004D46EF">
      <w:pPr>
        <w:rPr>
          <w:rFonts w:ascii="Arial" w:hAnsi="Arial" w:cs="Arial"/>
          <w:sz w:val="24"/>
          <w:szCs w:val="24"/>
        </w:rPr>
      </w:pPr>
    </w:p>
    <w:p w14:paraId="67C07056" w14:textId="77777777" w:rsidR="004D46EF" w:rsidRPr="002050E9" w:rsidRDefault="004D46EF" w:rsidP="004D46EF">
      <w:pPr>
        <w:rPr>
          <w:rFonts w:ascii="Arial" w:hAnsi="Arial" w:cs="Arial"/>
          <w:sz w:val="24"/>
          <w:szCs w:val="24"/>
        </w:rPr>
      </w:pPr>
    </w:p>
    <w:p w14:paraId="5CA26EE1" w14:textId="77777777" w:rsidR="004D46EF" w:rsidRPr="002050E9" w:rsidRDefault="004D46EF" w:rsidP="004D46EF">
      <w:pPr>
        <w:rPr>
          <w:rFonts w:ascii="Arial" w:hAnsi="Arial" w:cs="Arial"/>
          <w:sz w:val="24"/>
          <w:szCs w:val="24"/>
        </w:rPr>
      </w:pPr>
    </w:p>
    <w:p w14:paraId="5E848D32" w14:textId="77777777" w:rsidR="004D46EF" w:rsidRPr="002050E9" w:rsidRDefault="004D46EF" w:rsidP="004D46EF">
      <w:pPr>
        <w:rPr>
          <w:rFonts w:ascii="Arial" w:hAnsi="Arial" w:cs="Arial"/>
          <w:sz w:val="24"/>
          <w:szCs w:val="24"/>
        </w:rPr>
      </w:pPr>
    </w:p>
    <w:p w14:paraId="1E29A0BE" w14:textId="77777777" w:rsidR="004D46EF" w:rsidRPr="002050E9" w:rsidRDefault="004D46EF" w:rsidP="004D46EF">
      <w:pPr>
        <w:rPr>
          <w:rFonts w:ascii="Arial" w:hAnsi="Arial" w:cs="Arial"/>
          <w:sz w:val="24"/>
          <w:szCs w:val="24"/>
        </w:rPr>
      </w:pPr>
    </w:p>
    <w:p w14:paraId="3E0849E1" w14:textId="77777777" w:rsidR="004D46EF" w:rsidRPr="002050E9" w:rsidRDefault="004D46EF" w:rsidP="004D46EF">
      <w:pPr>
        <w:rPr>
          <w:rFonts w:ascii="Arial" w:hAnsi="Arial" w:cs="Arial"/>
          <w:sz w:val="24"/>
          <w:szCs w:val="24"/>
        </w:rPr>
      </w:pPr>
    </w:p>
    <w:p w14:paraId="5F0700B2" w14:textId="77777777" w:rsidR="004D46EF" w:rsidRPr="002050E9" w:rsidRDefault="004D46EF" w:rsidP="004D46EF">
      <w:pPr>
        <w:rPr>
          <w:rFonts w:ascii="Arial" w:hAnsi="Arial" w:cs="Arial"/>
          <w:sz w:val="24"/>
          <w:szCs w:val="24"/>
        </w:rPr>
      </w:pPr>
    </w:p>
    <w:p w14:paraId="2AB2A334" w14:textId="77777777" w:rsidR="004D46EF" w:rsidRPr="002050E9" w:rsidRDefault="004D46EF" w:rsidP="004D46EF">
      <w:pPr>
        <w:rPr>
          <w:rFonts w:ascii="Arial" w:hAnsi="Arial" w:cs="Arial"/>
          <w:sz w:val="24"/>
          <w:szCs w:val="24"/>
        </w:rPr>
      </w:pPr>
    </w:p>
    <w:p w14:paraId="222BC301" w14:textId="77777777" w:rsidR="004D46EF" w:rsidRPr="002050E9" w:rsidRDefault="004D46EF" w:rsidP="004D46EF">
      <w:pPr>
        <w:rPr>
          <w:rFonts w:ascii="Arial" w:hAnsi="Arial" w:cs="Arial"/>
          <w:sz w:val="24"/>
          <w:szCs w:val="24"/>
        </w:rPr>
      </w:pPr>
    </w:p>
    <w:p w14:paraId="03E4D149" w14:textId="77777777" w:rsidR="004D46EF" w:rsidRPr="002050E9" w:rsidRDefault="004D46EF" w:rsidP="004D46EF">
      <w:pPr>
        <w:rPr>
          <w:rFonts w:ascii="Arial" w:hAnsi="Arial" w:cs="Arial"/>
          <w:sz w:val="24"/>
          <w:szCs w:val="24"/>
        </w:rPr>
      </w:pPr>
    </w:p>
    <w:p w14:paraId="7C3DA1C7" w14:textId="77777777" w:rsidR="004D46EF" w:rsidRPr="002050E9" w:rsidRDefault="004D46EF" w:rsidP="004D46EF">
      <w:pPr>
        <w:rPr>
          <w:rFonts w:ascii="Arial" w:hAnsi="Arial" w:cs="Arial"/>
          <w:sz w:val="24"/>
          <w:szCs w:val="24"/>
        </w:rPr>
      </w:pPr>
    </w:p>
    <w:p w14:paraId="63743B56" w14:textId="77777777" w:rsidR="004D46EF" w:rsidRPr="002050E9" w:rsidRDefault="004D46EF" w:rsidP="004D46EF">
      <w:pPr>
        <w:rPr>
          <w:rFonts w:ascii="Arial" w:hAnsi="Arial" w:cs="Arial"/>
          <w:sz w:val="24"/>
          <w:szCs w:val="24"/>
        </w:rPr>
      </w:pPr>
    </w:p>
    <w:p w14:paraId="7D154FBE" w14:textId="77777777" w:rsidR="004D46EF" w:rsidRPr="002050E9" w:rsidRDefault="004D46EF" w:rsidP="004D46EF">
      <w:pPr>
        <w:rPr>
          <w:rFonts w:ascii="Arial" w:hAnsi="Arial" w:cs="Arial"/>
          <w:sz w:val="24"/>
          <w:szCs w:val="24"/>
        </w:rPr>
      </w:pPr>
    </w:p>
    <w:p w14:paraId="35A135BE" w14:textId="77777777" w:rsidR="004D46EF" w:rsidRPr="002050E9" w:rsidRDefault="004D46EF" w:rsidP="004D46EF">
      <w:pPr>
        <w:rPr>
          <w:rFonts w:ascii="Arial" w:hAnsi="Arial" w:cs="Arial"/>
          <w:sz w:val="24"/>
          <w:szCs w:val="24"/>
        </w:rPr>
      </w:pPr>
    </w:p>
    <w:p w14:paraId="04978E79" w14:textId="77777777" w:rsidR="004D46EF" w:rsidRPr="002050E9" w:rsidRDefault="004D46EF" w:rsidP="004D46EF">
      <w:pPr>
        <w:rPr>
          <w:rFonts w:ascii="Arial" w:hAnsi="Arial" w:cs="Arial"/>
          <w:sz w:val="24"/>
          <w:szCs w:val="24"/>
        </w:rPr>
      </w:pPr>
    </w:p>
    <w:p w14:paraId="45416045" w14:textId="77777777" w:rsidR="004D46EF" w:rsidRPr="002050E9" w:rsidRDefault="004D46EF" w:rsidP="004D46EF">
      <w:pPr>
        <w:rPr>
          <w:rFonts w:ascii="Arial" w:hAnsi="Arial" w:cs="Arial"/>
          <w:sz w:val="24"/>
          <w:szCs w:val="24"/>
        </w:rPr>
      </w:pPr>
    </w:p>
    <w:p w14:paraId="78170643" w14:textId="77777777" w:rsidR="004D46EF" w:rsidRPr="002050E9" w:rsidRDefault="004D46EF" w:rsidP="004D46EF">
      <w:pPr>
        <w:rPr>
          <w:rFonts w:ascii="Arial" w:hAnsi="Arial" w:cs="Arial"/>
          <w:sz w:val="24"/>
          <w:szCs w:val="24"/>
        </w:rPr>
      </w:pPr>
    </w:p>
    <w:p w14:paraId="26583852" w14:textId="77777777" w:rsidR="004D46EF" w:rsidRPr="002050E9" w:rsidRDefault="004D46EF" w:rsidP="004D46EF">
      <w:pPr>
        <w:rPr>
          <w:rFonts w:ascii="Arial" w:hAnsi="Arial" w:cs="Arial"/>
          <w:sz w:val="24"/>
          <w:szCs w:val="24"/>
        </w:rPr>
      </w:pPr>
    </w:p>
    <w:p w14:paraId="21755E8F" w14:textId="77777777" w:rsidR="004D46EF" w:rsidRPr="002050E9" w:rsidRDefault="004D46EF" w:rsidP="004D46EF">
      <w:pPr>
        <w:rPr>
          <w:rFonts w:ascii="Arial" w:hAnsi="Arial" w:cs="Arial"/>
          <w:sz w:val="24"/>
          <w:szCs w:val="24"/>
        </w:rPr>
      </w:pPr>
    </w:p>
    <w:p w14:paraId="2EB95357" w14:textId="77777777" w:rsidR="004D46EF" w:rsidRPr="002050E9" w:rsidRDefault="004D46EF" w:rsidP="004D46EF">
      <w:pPr>
        <w:rPr>
          <w:rFonts w:ascii="Arial" w:hAnsi="Arial" w:cs="Arial"/>
          <w:sz w:val="24"/>
          <w:szCs w:val="24"/>
        </w:rPr>
      </w:pPr>
    </w:p>
    <w:p w14:paraId="7BDA004C" w14:textId="77777777" w:rsidR="00DB270F" w:rsidRDefault="00DB270F" w:rsidP="007875D4">
      <w:pPr>
        <w:rPr>
          <w:rFonts w:ascii="Arial" w:hAnsi="Arial" w:cs="Arial"/>
          <w:sz w:val="24"/>
          <w:szCs w:val="24"/>
        </w:rPr>
      </w:pPr>
    </w:p>
    <w:p w14:paraId="202CD119" w14:textId="5F40151F" w:rsidR="007875D4" w:rsidRPr="002050E9" w:rsidRDefault="007875D4" w:rsidP="007875D4">
      <w:pPr>
        <w:rPr>
          <w:rFonts w:ascii="Arial" w:hAnsi="Arial" w:cs="Arial"/>
          <w:sz w:val="24"/>
          <w:szCs w:val="24"/>
        </w:rPr>
      </w:pPr>
      <w:r w:rsidRPr="002050E9">
        <w:rPr>
          <w:rFonts w:ascii="Arial" w:hAnsi="Arial" w:cs="Arial"/>
          <w:noProof/>
          <w:sz w:val="24"/>
          <w:szCs w:val="24"/>
        </w:rPr>
        <mc:AlternateContent>
          <mc:Choice Requires="wps">
            <w:drawing>
              <wp:anchor distT="45720" distB="45720" distL="114300" distR="114300" simplePos="0" relativeHeight="251684864" behindDoc="0" locked="0" layoutInCell="1" allowOverlap="1" wp14:anchorId="38772D24" wp14:editId="02B107C3">
                <wp:simplePos x="0" y="0"/>
                <wp:positionH relativeFrom="column">
                  <wp:posOffset>2152650</wp:posOffset>
                </wp:positionH>
                <wp:positionV relativeFrom="paragraph">
                  <wp:posOffset>20955</wp:posOffset>
                </wp:positionV>
                <wp:extent cx="3769995" cy="1404620"/>
                <wp:effectExtent l="0" t="0" r="0" b="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9995" cy="1404620"/>
                        </a:xfrm>
                        <a:prstGeom prst="rect">
                          <a:avLst/>
                        </a:prstGeom>
                        <a:noFill/>
                        <a:ln w="9525">
                          <a:noFill/>
                          <a:miter lim="800000"/>
                          <a:headEnd/>
                          <a:tailEnd/>
                        </a:ln>
                      </wps:spPr>
                      <wps:txbx>
                        <w:txbxContent>
                          <w:p w14:paraId="3CC446BB" w14:textId="1C61FEDC" w:rsidR="00BB1B88" w:rsidRPr="004D46EF" w:rsidRDefault="00BB1B88" w:rsidP="007875D4">
                            <w:pPr>
                              <w:jc w:val="both"/>
                              <w:rPr>
                                <w:rFonts w:ascii="Times New Roman" w:hAnsi="Times New Roman" w:cs="Times New Roman"/>
                                <w:i/>
                                <w:sz w:val="24"/>
                                <w:szCs w:val="24"/>
                              </w:rPr>
                            </w:pPr>
                            <w:r w:rsidRPr="004D46EF">
                              <w:rPr>
                                <w:rFonts w:ascii="Times New Roman" w:hAnsi="Times New Roman" w:cs="Times New Roman"/>
                                <w:i/>
                                <w:sz w:val="24"/>
                                <w:szCs w:val="24"/>
                              </w:rPr>
                              <w:t>“Aquele que decidi parar até que as coisas melhorem, verá mais tarde que aqueles que não pararam e colaboraram com o tempo, estão tão adiantados qu</w:t>
                            </w:r>
                            <w:r>
                              <w:rPr>
                                <w:rFonts w:ascii="Times New Roman" w:hAnsi="Times New Roman" w:cs="Times New Roman"/>
                                <w:i/>
                                <w:sz w:val="24"/>
                                <w:szCs w:val="24"/>
                              </w:rPr>
                              <w:t>e jamais poderão ser alcançados</w:t>
                            </w:r>
                            <w:r w:rsidRPr="004D46EF">
                              <w:rPr>
                                <w:rFonts w:ascii="Times New Roman" w:hAnsi="Times New Roman" w:cs="Times New Roman"/>
                                <w:i/>
                                <w:sz w:val="24"/>
                                <w:szCs w:val="24"/>
                              </w:rPr>
                              <w:t>”</w:t>
                            </w:r>
                            <w:r>
                              <w:rPr>
                                <w:rFonts w:ascii="Times New Roman" w:hAnsi="Times New Roman" w:cs="Times New Roman"/>
                                <w:i/>
                                <w:sz w:val="24"/>
                                <w:szCs w:val="24"/>
                              </w:rPr>
                              <w:t>.</w:t>
                            </w:r>
                          </w:p>
                          <w:p w14:paraId="46CBB477" w14:textId="4480D390" w:rsidR="00BB1B88" w:rsidRPr="004D46EF" w:rsidRDefault="00BB1B88" w:rsidP="007875D4">
                            <w:pPr>
                              <w:jc w:val="both"/>
                              <w:rPr>
                                <w:rFonts w:ascii="Times New Roman" w:hAnsi="Times New Roman" w:cs="Times New Roman"/>
                                <w:i/>
                                <w:sz w:val="24"/>
                                <w:szCs w:val="24"/>
                              </w:rPr>
                            </w:pPr>
                            <w:r w:rsidRPr="004D46EF">
                              <w:rPr>
                                <w:rFonts w:ascii="Times New Roman" w:hAnsi="Times New Roman" w:cs="Times New Roman"/>
                                <w:i/>
                                <w:sz w:val="24"/>
                                <w:szCs w:val="24"/>
                              </w:rPr>
                              <w:t>Autor desconhecido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772D24" id="_x0000_t202" coordsize="21600,21600" o:spt="202" path="m,l,21600r21600,l21600,xe">
                <v:stroke joinstyle="miter"/>
                <v:path gradientshapeok="t" o:connecttype="rect"/>
              </v:shapetype>
              <v:shape id="Caixa de Texto 2" o:spid="_x0000_s1026" type="#_x0000_t202" style="position:absolute;margin-left:169.5pt;margin-top:1.65pt;width:296.85pt;height:110.6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" filled="f" stroked="f">
                <v:textbox style="mso-fit-shape-to-text:t">
                  <w:txbxContent>
                    <w:p w14:paraId="3CC446BB" w14:textId="1C61FEDC" w:rsidR="00BB1B88" w:rsidRPr="004D46EF" w:rsidRDefault="00BB1B88" w:rsidP="007875D4">
                      <w:pPr>
                        <w:jc w:val="both"/>
                        <w:rPr>
                          <w:rFonts w:ascii="Times New Roman" w:hAnsi="Times New Roman" w:cs="Times New Roman"/>
                          <w:i/>
                          <w:sz w:val="24"/>
                          <w:szCs w:val="24"/>
                        </w:rPr>
                      </w:pPr>
                      <w:r w:rsidRPr="004D46EF">
                        <w:rPr>
                          <w:rFonts w:ascii="Times New Roman" w:hAnsi="Times New Roman" w:cs="Times New Roman"/>
                          <w:i/>
                          <w:sz w:val="24"/>
                          <w:szCs w:val="24"/>
                        </w:rPr>
                        <w:t>“Aquele que decidi parar até que as coisas melhorem, verá mais tarde que aqueles que não pararam e colaboraram com o tempo, estão tão adiantados qu</w:t>
                      </w:r>
                      <w:r>
                        <w:rPr>
                          <w:rFonts w:ascii="Times New Roman" w:hAnsi="Times New Roman" w:cs="Times New Roman"/>
                          <w:i/>
                          <w:sz w:val="24"/>
                          <w:szCs w:val="24"/>
                        </w:rPr>
                        <w:t>e jamais poderão ser alcançados</w:t>
                      </w:r>
                      <w:r w:rsidRPr="004D46EF">
                        <w:rPr>
                          <w:rFonts w:ascii="Times New Roman" w:hAnsi="Times New Roman" w:cs="Times New Roman"/>
                          <w:i/>
                          <w:sz w:val="24"/>
                          <w:szCs w:val="24"/>
                        </w:rPr>
                        <w:t>”</w:t>
                      </w:r>
                      <w:r>
                        <w:rPr>
                          <w:rFonts w:ascii="Times New Roman" w:hAnsi="Times New Roman" w:cs="Times New Roman"/>
                          <w:i/>
                          <w:sz w:val="24"/>
                          <w:szCs w:val="24"/>
                        </w:rPr>
                        <w:t>.</w:t>
                      </w:r>
                    </w:p>
                    <w:p w14:paraId="46CBB477" w14:textId="4480D390" w:rsidR="00BB1B88" w:rsidRPr="004D46EF" w:rsidRDefault="00BB1B88" w:rsidP="007875D4">
                      <w:pPr>
                        <w:jc w:val="both"/>
                        <w:rPr>
                          <w:rFonts w:ascii="Times New Roman" w:hAnsi="Times New Roman" w:cs="Times New Roman"/>
                          <w:i/>
                          <w:sz w:val="24"/>
                          <w:szCs w:val="24"/>
                        </w:rPr>
                      </w:pPr>
                      <w:r w:rsidRPr="004D46EF">
                        <w:rPr>
                          <w:rFonts w:ascii="Times New Roman" w:hAnsi="Times New Roman" w:cs="Times New Roman"/>
                          <w:i/>
                          <w:sz w:val="24"/>
                          <w:szCs w:val="24"/>
                        </w:rPr>
                        <w:t>Autor desconhecido</w:t>
                      </w:r>
                    </w:p>
                  </w:txbxContent>
                </v:textbox>
                <w10:wrap type="square"/>
              </v:shape>
            </w:pict>
          </mc:Fallback>
        </mc:AlternateContent>
      </w:r>
    </w:p>
    <w:p w14:paraId="634FF2A0" w14:textId="0D1BCA41" w:rsidR="00D45605" w:rsidRPr="002050E9" w:rsidRDefault="00D45605" w:rsidP="00D45605">
      <w:pPr>
        <w:rPr>
          <w:rFonts w:ascii="Arial" w:hAnsi="Arial" w:cs="Arial"/>
          <w:sz w:val="24"/>
          <w:szCs w:val="24"/>
        </w:rPr>
      </w:pPr>
    </w:p>
    <w:p w14:paraId="73E3D15F" w14:textId="3D142857" w:rsidR="00193002" w:rsidRPr="002050E9" w:rsidRDefault="00193002" w:rsidP="000660C7">
      <w:pPr>
        <w:pStyle w:val="Ttulo1"/>
        <w:rPr>
          <w:rFonts w:ascii="Arial" w:hAnsi="Arial" w:cs="Arial"/>
          <w:szCs w:val="24"/>
        </w:rPr>
      </w:pPr>
    </w:p>
    <w:p w14:paraId="495C6813" w14:textId="77777777" w:rsidR="00C7142D" w:rsidRPr="002050E9" w:rsidRDefault="00C7142D" w:rsidP="00C7142D">
      <w:pPr>
        <w:rPr>
          <w:rFonts w:ascii="Arial" w:hAnsi="Arial" w:cs="Arial"/>
        </w:rPr>
      </w:pPr>
    </w:p>
    <w:p w14:paraId="04377D39" w14:textId="5FCBAEE6" w:rsidR="00D45605" w:rsidRDefault="00D45605" w:rsidP="00D45605">
      <w:pPr>
        <w:rPr>
          <w:rFonts w:ascii="Arial" w:hAnsi="Arial" w:cs="Arial"/>
          <w:sz w:val="24"/>
          <w:szCs w:val="24"/>
        </w:rPr>
      </w:pPr>
    </w:p>
    <w:p w14:paraId="40F77DBA" w14:textId="77777777" w:rsidR="00473BC5" w:rsidRDefault="00473BC5" w:rsidP="00D45605">
      <w:pPr>
        <w:rPr>
          <w:rFonts w:ascii="Arial" w:hAnsi="Arial" w:cs="Arial"/>
          <w:sz w:val="24"/>
          <w:szCs w:val="24"/>
        </w:rPr>
      </w:pPr>
    </w:p>
    <w:p w14:paraId="719F2ACC" w14:textId="77777777" w:rsidR="00473BC5" w:rsidRPr="002050E9" w:rsidRDefault="00473BC5" w:rsidP="00D45605">
      <w:pPr>
        <w:rPr>
          <w:rFonts w:ascii="Arial" w:hAnsi="Arial" w:cs="Arial"/>
          <w:sz w:val="24"/>
          <w:szCs w:val="24"/>
        </w:rPr>
      </w:pPr>
    </w:p>
    <w:p w14:paraId="24019A6D" w14:textId="62F76EE7" w:rsidR="00D45605" w:rsidRPr="002050E9" w:rsidRDefault="00D37D74" w:rsidP="00CB30FB">
      <w:pPr>
        <w:jc w:val="center"/>
        <w:rPr>
          <w:rFonts w:ascii="Arial" w:hAnsi="Arial" w:cs="Arial"/>
          <w:b/>
          <w:sz w:val="24"/>
          <w:szCs w:val="24"/>
        </w:rPr>
      </w:pPr>
      <w:r w:rsidRPr="002050E9">
        <w:rPr>
          <w:rFonts w:ascii="Arial" w:hAnsi="Arial" w:cs="Arial"/>
          <w:b/>
          <w:sz w:val="24"/>
          <w:szCs w:val="24"/>
        </w:rPr>
        <w:lastRenderedPageBreak/>
        <w:t>SUMÁRIO</w:t>
      </w:r>
    </w:p>
    <w:p w14:paraId="49668AFB" w14:textId="13DCADEF" w:rsidR="00D37D74" w:rsidRPr="002050E9" w:rsidRDefault="00D37D74" w:rsidP="00D45605">
      <w:pPr>
        <w:rPr>
          <w:rFonts w:ascii="Arial" w:hAnsi="Arial" w:cs="Arial"/>
          <w:sz w:val="24"/>
          <w:szCs w:val="24"/>
        </w:rPr>
      </w:pPr>
    </w:p>
    <w:sdt>
      <w:sdtPr>
        <w:rPr>
          <w:rFonts w:ascii="Calibri" w:eastAsia="Calibri" w:hAnsi="Calibri" w:cs="Arial"/>
          <w:b w:val="0"/>
          <w:caps w:val="0"/>
          <w:sz w:val="22"/>
          <w:szCs w:val="24"/>
        </w:rPr>
        <w:id w:val="-683509985"/>
        <w:docPartObj>
          <w:docPartGallery w:val="Table of Contents"/>
          <w:docPartUnique/>
        </w:docPartObj>
      </w:sdtPr>
      <w:sdtEndPr>
        <w:rPr>
          <w:bCs/>
        </w:rPr>
      </w:sdtEndPr>
      <w:sdtContent>
        <w:p w14:paraId="5599E894" w14:textId="1DF5F385" w:rsidR="0005301F" w:rsidRPr="002050E9" w:rsidRDefault="0005301F" w:rsidP="0005301F">
          <w:pPr>
            <w:pStyle w:val="CabealhodoSumrio"/>
            <w:ind w:left="0" w:firstLine="0"/>
            <w:rPr>
              <w:rFonts w:cs="Arial"/>
              <w:b w:val="0"/>
              <w:szCs w:val="24"/>
            </w:rPr>
          </w:pPr>
        </w:p>
        <w:p w14:paraId="030B52E6" w14:textId="77777777" w:rsidR="0005301F" w:rsidRPr="002050E9" w:rsidRDefault="0005301F">
          <w:pPr>
            <w:pStyle w:val="Sumrio1"/>
            <w:rPr>
              <w:b w:val="0"/>
              <w:szCs w:val="24"/>
              <w:lang w:bidi="ar-SA"/>
            </w:rPr>
          </w:pPr>
          <w:r w:rsidRPr="002050E9">
            <w:rPr>
              <w:b w:val="0"/>
              <w:bCs/>
              <w:szCs w:val="24"/>
            </w:rPr>
            <w:fldChar w:fldCharType="begin"/>
          </w:r>
          <w:r w:rsidRPr="002050E9">
            <w:rPr>
              <w:b w:val="0"/>
              <w:bCs/>
              <w:szCs w:val="24"/>
            </w:rPr>
            <w:instrText xml:space="preserve"> TOC \o "1-3" \h \z \u </w:instrText>
          </w:r>
          <w:r w:rsidRPr="002050E9">
            <w:rPr>
              <w:b w:val="0"/>
              <w:bCs/>
              <w:szCs w:val="24"/>
            </w:rPr>
            <w:fldChar w:fldCharType="separate"/>
          </w:r>
          <w:hyperlink w:anchor="_Toc121743398" w:history="1">
            <w:r w:rsidRPr="002050E9">
              <w:rPr>
                <w:rStyle w:val="Hyperlink"/>
                <w:b w:val="0"/>
                <w:color w:val="auto"/>
                <w:szCs w:val="24"/>
              </w:rPr>
              <w:t>1.</w:t>
            </w:r>
            <w:r w:rsidRPr="002050E9">
              <w:rPr>
                <w:b w:val="0"/>
                <w:szCs w:val="24"/>
                <w:lang w:bidi="ar-SA"/>
              </w:rPr>
              <w:tab/>
            </w:r>
            <w:r w:rsidRPr="002050E9">
              <w:rPr>
                <w:rStyle w:val="Hyperlink"/>
                <w:b w:val="0"/>
                <w:color w:val="auto"/>
                <w:szCs w:val="24"/>
              </w:rPr>
              <w:t>INTRODUÇÃO</w:t>
            </w:r>
            <w:r w:rsidRPr="002050E9">
              <w:rPr>
                <w:b w:val="0"/>
                <w:webHidden/>
                <w:szCs w:val="24"/>
              </w:rPr>
              <w:tab/>
            </w:r>
            <w:r w:rsidRPr="002050E9">
              <w:rPr>
                <w:b w:val="0"/>
                <w:webHidden/>
                <w:szCs w:val="24"/>
              </w:rPr>
              <w:fldChar w:fldCharType="begin"/>
            </w:r>
            <w:r w:rsidRPr="002050E9">
              <w:rPr>
                <w:b w:val="0"/>
                <w:webHidden/>
                <w:szCs w:val="24"/>
              </w:rPr>
              <w:instrText xml:space="preserve"> PAGEREF _Toc121743398 \h </w:instrText>
            </w:r>
            <w:r w:rsidRPr="002050E9">
              <w:rPr>
                <w:b w:val="0"/>
                <w:webHidden/>
                <w:szCs w:val="24"/>
              </w:rPr>
            </w:r>
            <w:r w:rsidRPr="002050E9">
              <w:rPr>
                <w:b w:val="0"/>
                <w:webHidden/>
                <w:szCs w:val="24"/>
              </w:rPr>
              <w:fldChar w:fldCharType="separate"/>
            </w:r>
            <w:r w:rsidR="002050E9">
              <w:rPr>
                <w:b w:val="0"/>
                <w:webHidden/>
                <w:szCs w:val="24"/>
              </w:rPr>
              <w:t>11</w:t>
            </w:r>
            <w:r w:rsidRPr="002050E9">
              <w:rPr>
                <w:b w:val="0"/>
                <w:webHidden/>
                <w:szCs w:val="24"/>
              </w:rPr>
              <w:fldChar w:fldCharType="end"/>
            </w:r>
          </w:hyperlink>
        </w:p>
        <w:p w14:paraId="6477E093" w14:textId="77777777" w:rsidR="0005301F" w:rsidRPr="002050E9" w:rsidRDefault="00C734B5">
          <w:pPr>
            <w:pStyle w:val="Sumrio1"/>
            <w:rPr>
              <w:b w:val="0"/>
              <w:szCs w:val="24"/>
              <w:lang w:bidi="ar-SA"/>
            </w:rPr>
          </w:pPr>
          <w:hyperlink w:anchor="_Toc121743399" w:history="1">
            <w:r w:rsidR="0005301F" w:rsidRPr="002050E9">
              <w:rPr>
                <w:rStyle w:val="Hyperlink"/>
                <w:b w:val="0"/>
                <w:color w:val="auto"/>
                <w:szCs w:val="24"/>
              </w:rPr>
              <w:t>2.</w:t>
            </w:r>
            <w:r w:rsidR="0005301F" w:rsidRPr="002050E9">
              <w:rPr>
                <w:b w:val="0"/>
                <w:szCs w:val="24"/>
                <w:lang w:bidi="ar-SA"/>
              </w:rPr>
              <w:tab/>
            </w:r>
            <w:r w:rsidR="0005301F" w:rsidRPr="002050E9">
              <w:rPr>
                <w:rStyle w:val="Hyperlink"/>
                <w:b w:val="0"/>
                <w:color w:val="auto"/>
                <w:szCs w:val="24"/>
              </w:rPr>
              <w:t>FUNDAMENTAÇÃO TEÓRICA</w:t>
            </w:r>
            <w:r w:rsidR="0005301F" w:rsidRPr="002050E9">
              <w:rPr>
                <w:b w:val="0"/>
                <w:webHidden/>
                <w:szCs w:val="24"/>
              </w:rPr>
              <w:tab/>
            </w:r>
            <w:r w:rsidR="0005301F" w:rsidRPr="002050E9">
              <w:rPr>
                <w:b w:val="0"/>
                <w:webHidden/>
                <w:szCs w:val="24"/>
              </w:rPr>
              <w:fldChar w:fldCharType="begin"/>
            </w:r>
            <w:r w:rsidR="0005301F" w:rsidRPr="002050E9">
              <w:rPr>
                <w:b w:val="0"/>
                <w:webHidden/>
                <w:szCs w:val="24"/>
              </w:rPr>
              <w:instrText xml:space="preserve"> PAGEREF _Toc121743399 \h </w:instrText>
            </w:r>
            <w:r w:rsidR="0005301F" w:rsidRPr="002050E9">
              <w:rPr>
                <w:b w:val="0"/>
                <w:webHidden/>
                <w:szCs w:val="24"/>
              </w:rPr>
            </w:r>
            <w:r w:rsidR="0005301F" w:rsidRPr="002050E9">
              <w:rPr>
                <w:b w:val="0"/>
                <w:webHidden/>
                <w:szCs w:val="24"/>
              </w:rPr>
              <w:fldChar w:fldCharType="separate"/>
            </w:r>
            <w:r w:rsidR="002050E9">
              <w:rPr>
                <w:b w:val="0"/>
                <w:webHidden/>
                <w:szCs w:val="24"/>
              </w:rPr>
              <w:t>12</w:t>
            </w:r>
            <w:r w:rsidR="0005301F" w:rsidRPr="002050E9">
              <w:rPr>
                <w:b w:val="0"/>
                <w:webHidden/>
                <w:szCs w:val="24"/>
              </w:rPr>
              <w:fldChar w:fldCharType="end"/>
            </w:r>
          </w:hyperlink>
        </w:p>
        <w:p w14:paraId="65EF48E2" w14:textId="77777777" w:rsidR="0005301F" w:rsidRPr="002050E9" w:rsidRDefault="00C734B5">
          <w:pPr>
            <w:pStyle w:val="Sumrio2"/>
            <w:rPr>
              <w:rFonts w:cs="Arial"/>
              <w:noProof/>
              <w:szCs w:val="24"/>
            </w:rPr>
          </w:pPr>
          <w:hyperlink w:anchor="_Toc121743400" w:history="1">
            <w:r w:rsidR="0005301F" w:rsidRPr="002050E9">
              <w:rPr>
                <w:rStyle w:val="Hyperlink"/>
                <w:rFonts w:cs="Arial"/>
                <w:noProof/>
                <w:color w:val="auto"/>
                <w:szCs w:val="24"/>
              </w:rPr>
              <w:t>2.1 - Conceitos de transporte</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_Toc121743400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12</w:t>
            </w:r>
            <w:r w:rsidR="0005301F" w:rsidRPr="002050E9">
              <w:rPr>
                <w:rFonts w:cs="Arial"/>
                <w:noProof/>
                <w:webHidden/>
                <w:szCs w:val="24"/>
              </w:rPr>
              <w:fldChar w:fldCharType="end"/>
            </w:r>
          </w:hyperlink>
        </w:p>
        <w:p w14:paraId="27CC0302" w14:textId="77777777" w:rsidR="0005301F" w:rsidRPr="002050E9" w:rsidRDefault="00C734B5">
          <w:pPr>
            <w:pStyle w:val="Sumrio2"/>
            <w:rPr>
              <w:rFonts w:cs="Arial"/>
              <w:noProof/>
              <w:szCs w:val="24"/>
            </w:rPr>
          </w:pPr>
          <w:hyperlink w:anchor="_Toc121743401" w:history="1">
            <w:r w:rsidR="0005301F" w:rsidRPr="002050E9">
              <w:rPr>
                <w:rStyle w:val="Hyperlink"/>
                <w:rFonts w:cs="Arial"/>
                <w:noProof/>
                <w:color w:val="auto"/>
                <w:szCs w:val="24"/>
              </w:rPr>
              <w:t>2.2 - Atividades envolvidas no transporte e movimentação de cargas</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_Toc121743401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14</w:t>
            </w:r>
            <w:r w:rsidR="0005301F" w:rsidRPr="002050E9">
              <w:rPr>
                <w:rFonts w:cs="Arial"/>
                <w:noProof/>
                <w:webHidden/>
                <w:szCs w:val="24"/>
              </w:rPr>
              <w:fldChar w:fldCharType="end"/>
            </w:r>
          </w:hyperlink>
        </w:p>
        <w:p w14:paraId="589C35B2" w14:textId="77777777" w:rsidR="0005301F" w:rsidRPr="002050E9" w:rsidRDefault="00C734B5">
          <w:pPr>
            <w:pStyle w:val="Sumrio2"/>
            <w:rPr>
              <w:rFonts w:cs="Arial"/>
              <w:noProof/>
              <w:szCs w:val="24"/>
            </w:rPr>
          </w:pPr>
          <w:hyperlink w:anchor="_Toc121743402" w:history="1">
            <w:r w:rsidR="0005301F" w:rsidRPr="002050E9">
              <w:rPr>
                <w:rStyle w:val="Hyperlink"/>
                <w:rFonts w:cs="Arial"/>
                <w:noProof/>
                <w:color w:val="auto"/>
                <w:szCs w:val="24"/>
              </w:rPr>
              <w:t>2.3 Desafios do transporte de cargas na Cidade de Manaus – infraestrutura</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_Toc121743402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16</w:t>
            </w:r>
            <w:r w:rsidR="0005301F" w:rsidRPr="002050E9">
              <w:rPr>
                <w:rFonts w:cs="Arial"/>
                <w:noProof/>
                <w:webHidden/>
                <w:szCs w:val="24"/>
              </w:rPr>
              <w:fldChar w:fldCharType="end"/>
            </w:r>
          </w:hyperlink>
        </w:p>
        <w:p w14:paraId="7BC4E2EC" w14:textId="77777777" w:rsidR="0005301F" w:rsidRPr="002050E9" w:rsidRDefault="00C734B5">
          <w:pPr>
            <w:pStyle w:val="Sumrio2"/>
            <w:rPr>
              <w:rFonts w:cs="Arial"/>
              <w:noProof/>
              <w:szCs w:val="24"/>
            </w:rPr>
          </w:pPr>
          <w:hyperlink w:anchor="_Toc121743403" w:history="1">
            <w:r w:rsidR="0005301F" w:rsidRPr="002050E9">
              <w:rPr>
                <w:rStyle w:val="Hyperlink"/>
                <w:rFonts w:cs="Arial"/>
                <w:noProof/>
                <w:color w:val="auto"/>
                <w:szCs w:val="24"/>
              </w:rPr>
              <w:t>2.4 - Transportes Rodoviários</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_Toc121743403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17</w:t>
            </w:r>
            <w:r w:rsidR="0005301F" w:rsidRPr="002050E9">
              <w:rPr>
                <w:rFonts w:cs="Arial"/>
                <w:noProof/>
                <w:webHidden/>
                <w:szCs w:val="24"/>
              </w:rPr>
              <w:fldChar w:fldCharType="end"/>
            </w:r>
          </w:hyperlink>
        </w:p>
        <w:p w14:paraId="4B428234" w14:textId="77777777" w:rsidR="0005301F" w:rsidRPr="002050E9" w:rsidRDefault="00C734B5">
          <w:pPr>
            <w:pStyle w:val="Sumrio1"/>
            <w:rPr>
              <w:b w:val="0"/>
              <w:szCs w:val="24"/>
              <w:lang w:bidi="ar-SA"/>
            </w:rPr>
          </w:pPr>
          <w:hyperlink w:anchor="_Toc121743404" w:history="1">
            <w:r w:rsidR="0005301F" w:rsidRPr="002050E9">
              <w:rPr>
                <w:rStyle w:val="Hyperlink"/>
                <w:b w:val="0"/>
                <w:color w:val="auto"/>
                <w:szCs w:val="24"/>
              </w:rPr>
              <w:t>3.</w:t>
            </w:r>
            <w:r w:rsidR="0005301F" w:rsidRPr="002050E9">
              <w:rPr>
                <w:b w:val="0"/>
                <w:szCs w:val="24"/>
                <w:lang w:bidi="ar-SA"/>
              </w:rPr>
              <w:tab/>
            </w:r>
            <w:r w:rsidR="0005301F" w:rsidRPr="002050E9">
              <w:rPr>
                <w:rStyle w:val="Hyperlink"/>
                <w:b w:val="0"/>
                <w:color w:val="auto"/>
                <w:szCs w:val="24"/>
              </w:rPr>
              <w:t>METODOLOGIA</w:t>
            </w:r>
            <w:r w:rsidR="0005301F" w:rsidRPr="002050E9">
              <w:rPr>
                <w:b w:val="0"/>
                <w:webHidden/>
                <w:szCs w:val="24"/>
              </w:rPr>
              <w:tab/>
            </w:r>
            <w:r w:rsidR="0005301F" w:rsidRPr="002050E9">
              <w:rPr>
                <w:b w:val="0"/>
                <w:webHidden/>
                <w:szCs w:val="24"/>
              </w:rPr>
              <w:fldChar w:fldCharType="begin"/>
            </w:r>
            <w:r w:rsidR="0005301F" w:rsidRPr="002050E9">
              <w:rPr>
                <w:b w:val="0"/>
                <w:webHidden/>
                <w:szCs w:val="24"/>
              </w:rPr>
              <w:instrText xml:space="preserve"> PAGEREF _Toc121743404 \h </w:instrText>
            </w:r>
            <w:r w:rsidR="0005301F" w:rsidRPr="002050E9">
              <w:rPr>
                <w:b w:val="0"/>
                <w:webHidden/>
                <w:szCs w:val="24"/>
              </w:rPr>
            </w:r>
            <w:r w:rsidR="0005301F" w:rsidRPr="002050E9">
              <w:rPr>
                <w:b w:val="0"/>
                <w:webHidden/>
                <w:szCs w:val="24"/>
              </w:rPr>
              <w:fldChar w:fldCharType="separate"/>
            </w:r>
            <w:r w:rsidR="002050E9">
              <w:rPr>
                <w:b w:val="0"/>
                <w:webHidden/>
                <w:szCs w:val="24"/>
              </w:rPr>
              <w:t>18</w:t>
            </w:r>
            <w:r w:rsidR="0005301F" w:rsidRPr="002050E9">
              <w:rPr>
                <w:b w:val="0"/>
                <w:webHidden/>
                <w:szCs w:val="24"/>
              </w:rPr>
              <w:fldChar w:fldCharType="end"/>
            </w:r>
          </w:hyperlink>
        </w:p>
        <w:p w14:paraId="5189D224" w14:textId="77777777" w:rsidR="0005301F" w:rsidRPr="002050E9" w:rsidRDefault="00C734B5">
          <w:pPr>
            <w:pStyle w:val="Sumrio1"/>
            <w:rPr>
              <w:b w:val="0"/>
              <w:szCs w:val="24"/>
              <w:lang w:bidi="ar-SA"/>
            </w:rPr>
          </w:pPr>
          <w:hyperlink w:anchor="_Toc121743405" w:history="1">
            <w:r w:rsidR="0005301F" w:rsidRPr="002050E9">
              <w:rPr>
                <w:rStyle w:val="Hyperlink"/>
                <w:b w:val="0"/>
                <w:bCs/>
                <w:color w:val="auto"/>
                <w:szCs w:val="24"/>
              </w:rPr>
              <w:t>4.</w:t>
            </w:r>
            <w:r w:rsidR="0005301F" w:rsidRPr="002050E9">
              <w:rPr>
                <w:b w:val="0"/>
                <w:szCs w:val="24"/>
                <w:lang w:bidi="ar-SA"/>
              </w:rPr>
              <w:tab/>
            </w:r>
            <w:r w:rsidR="0005301F" w:rsidRPr="002050E9">
              <w:rPr>
                <w:rStyle w:val="Hyperlink"/>
                <w:b w:val="0"/>
                <w:color w:val="auto"/>
                <w:szCs w:val="24"/>
              </w:rPr>
              <w:t>RESULTADOS</w:t>
            </w:r>
            <w:r w:rsidR="0005301F" w:rsidRPr="002050E9">
              <w:rPr>
                <w:b w:val="0"/>
                <w:webHidden/>
                <w:szCs w:val="24"/>
              </w:rPr>
              <w:tab/>
            </w:r>
            <w:r w:rsidR="0005301F" w:rsidRPr="002050E9">
              <w:rPr>
                <w:b w:val="0"/>
                <w:webHidden/>
                <w:szCs w:val="24"/>
              </w:rPr>
              <w:fldChar w:fldCharType="begin"/>
            </w:r>
            <w:r w:rsidR="0005301F" w:rsidRPr="002050E9">
              <w:rPr>
                <w:b w:val="0"/>
                <w:webHidden/>
                <w:szCs w:val="24"/>
              </w:rPr>
              <w:instrText xml:space="preserve"> PAGEREF _Toc121743405 \h </w:instrText>
            </w:r>
            <w:r w:rsidR="0005301F" w:rsidRPr="002050E9">
              <w:rPr>
                <w:b w:val="0"/>
                <w:webHidden/>
                <w:szCs w:val="24"/>
              </w:rPr>
            </w:r>
            <w:r w:rsidR="0005301F" w:rsidRPr="002050E9">
              <w:rPr>
                <w:b w:val="0"/>
                <w:webHidden/>
                <w:szCs w:val="24"/>
              </w:rPr>
              <w:fldChar w:fldCharType="separate"/>
            </w:r>
            <w:r w:rsidR="002050E9">
              <w:rPr>
                <w:b w:val="0"/>
                <w:webHidden/>
                <w:szCs w:val="24"/>
              </w:rPr>
              <w:t>20</w:t>
            </w:r>
            <w:r w:rsidR="0005301F" w:rsidRPr="002050E9">
              <w:rPr>
                <w:b w:val="0"/>
                <w:webHidden/>
                <w:szCs w:val="24"/>
              </w:rPr>
              <w:fldChar w:fldCharType="end"/>
            </w:r>
          </w:hyperlink>
        </w:p>
        <w:p w14:paraId="2F4F9355" w14:textId="77777777" w:rsidR="0005301F" w:rsidRPr="002050E9" w:rsidRDefault="00C734B5">
          <w:pPr>
            <w:pStyle w:val="Sumrio2"/>
            <w:rPr>
              <w:rFonts w:cs="Arial"/>
              <w:noProof/>
              <w:szCs w:val="24"/>
            </w:rPr>
          </w:pPr>
          <w:hyperlink w:anchor="_Toc121743406" w:history="1">
            <w:r w:rsidR="0005301F" w:rsidRPr="002050E9">
              <w:rPr>
                <w:rStyle w:val="Hyperlink"/>
                <w:rFonts w:cs="Arial"/>
                <w:noProof/>
                <w:color w:val="auto"/>
                <w:szCs w:val="24"/>
              </w:rPr>
              <w:t>4.1 - Debilidades e fortalezas da movimentação de containers – Estudo</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_Toc121743406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20</w:t>
            </w:r>
            <w:r w:rsidR="0005301F" w:rsidRPr="002050E9">
              <w:rPr>
                <w:rFonts w:cs="Arial"/>
                <w:noProof/>
                <w:webHidden/>
                <w:szCs w:val="24"/>
              </w:rPr>
              <w:fldChar w:fldCharType="end"/>
            </w:r>
          </w:hyperlink>
        </w:p>
        <w:p w14:paraId="1AD3FF12" w14:textId="77777777" w:rsidR="0005301F" w:rsidRPr="002050E9" w:rsidRDefault="00C734B5">
          <w:pPr>
            <w:pStyle w:val="Sumrio2"/>
            <w:rPr>
              <w:rFonts w:cs="Arial"/>
              <w:noProof/>
              <w:szCs w:val="24"/>
            </w:rPr>
          </w:pPr>
          <w:hyperlink w:anchor="_Toc121743407" w:history="1">
            <w:r w:rsidR="0005301F" w:rsidRPr="002050E9">
              <w:rPr>
                <w:rStyle w:val="Hyperlink"/>
                <w:rFonts w:cs="Arial"/>
                <w:noProof/>
                <w:color w:val="auto"/>
                <w:szCs w:val="24"/>
              </w:rPr>
              <w:t>4.2 - Processo da movimentação de cargas</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_Toc121743407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20</w:t>
            </w:r>
            <w:r w:rsidR="0005301F" w:rsidRPr="002050E9">
              <w:rPr>
                <w:rFonts w:cs="Arial"/>
                <w:noProof/>
                <w:webHidden/>
                <w:szCs w:val="24"/>
              </w:rPr>
              <w:fldChar w:fldCharType="end"/>
            </w:r>
          </w:hyperlink>
        </w:p>
        <w:p w14:paraId="51ED0B30" w14:textId="77777777" w:rsidR="0005301F" w:rsidRPr="002050E9" w:rsidRDefault="00C734B5">
          <w:pPr>
            <w:pStyle w:val="Sumrio2"/>
            <w:rPr>
              <w:rFonts w:cs="Arial"/>
              <w:noProof/>
              <w:szCs w:val="24"/>
            </w:rPr>
          </w:pPr>
          <w:hyperlink w:anchor="_Toc121743408" w:history="1">
            <w:r w:rsidR="0005301F" w:rsidRPr="002050E9">
              <w:rPr>
                <w:rStyle w:val="Hyperlink"/>
                <w:rFonts w:cs="Arial"/>
                <w:noProof/>
                <w:color w:val="auto"/>
                <w:szCs w:val="24"/>
              </w:rPr>
              <w:t>4.3 - Movimentações e transporte de contêineres - processo</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_Toc121743408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21</w:t>
            </w:r>
            <w:r w:rsidR="0005301F" w:rsidRPr="002050E9">
              <w:rPr>
                <w:rFonts w:cs="Arial"/>
                <w:noProof/>
                <w:webHidden/>
                <w:szCs w:val="24"/>
              </w:rPr>
              <w:fldChar w:fldCharType="end"/>
            </w:r>
          </w:hyperlink>
        </w:p>
        <w:p w14:paraId="0DD30C61" w14:textId="77777777" w:rsidR="0005301F" w:rsidRPr="002050E9" w:rsidRDefault="00C734B5">
          <w:pPr>
            <w:pStyle w:val="Sumrio2"/>
            <w:rPr>
              <w:rFonts w:cs="Arial"/>
              <w:noProof/>
              <w:szCs w:val="24"/>
            </w:rPr>
          </w:pPr>
          <w:hyperlink w:anchor="_Toc121743409" w:history="1">
            <w:r w:rsidR="0005301F" w:rsidRPr="002050E9">
              <w:rPr>
                <w:rStyle w:val="Hyperlink"/>
                <w:rFonts w:cs="Arial"/>
                <w:noProof/>
                <w:color w:val="auto"/>
                <w:szCs w:val="24"/>
              </w:rPr>
              <w:t>4.4</w:t>
            </w:r>
            <w:r w:rsidR="0005301F" w:rsidRPr="002050E9">
              <w:rPr>
                <w:rFonts w:cs="Arial"/>
                <w:noProof/>
                <w:szCs w:val="24"/>
              </w:rPr>
              <w:tab/>
            </w:r>
            <w:r w:rsidR="0005301F" w:rsidRPr="002050E9">
              <w:rPr>
                <w:rStyle w:val="Hyperlink"/>
                <w:rFonts w:cs="Arial"/>
                <w:noProof/>
                <w:color w:val="auto"/>
                <w:szCs w:val="24"/>
              </w:rPr>
              <w:t>- Preços justos na movimentação e transporte dos contêineres</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_Toc121743409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24</w:t>
            </w:r>
            <w:r w:rsidR="0005301F" w:rsidRPr="002050E9">
              <w:rPr>
                <w:rFonts w:cs="Arial"/>
                <w:noProof/>
                <w:webHidden/>
                <w:szCs w:val="24"/>
              </w:rPr>
              <w:fldChar w:fldCharType="end"/>
            </w:r>
          </w:hyperlink>
        </w:p>
        <w:p w14:paraId="748E93D7" w14:textId="77777777" w:rsidR="0005301F" w:rsidRPr="002050E9" w:rsidRDefault="00C734B5">
          <w:pPr>
            <w:pStyle w:val="Sumrio2"/>
            <w:rPr>
              <w:rFonts w:cs="Arial"/>
              <w:noProof/>
              <w:szCs w:val="24"/>
            </w:rPr>
          </w:pPr>
          <w:hyperlink w:anchor="_Toc121743410" w:history="1">
            <w:r w:rsidR="0005301F" w:rsidRPr="002050E9">
              <w:rPr>
                <w:rStyle w:val="Hyperlink"/>
                <w:rFonts w:cs="Arial"/>
                <w:noProof/>
                <w:color w:val="auto"/>
                <w:szCs w:val="24"/>
              </w:rPr>
              <w:t>4.5</w:t>
            </w:r>
            <w:r w:rsidR="0005301F" w:rsidRPr="002050E9">
              <w:rPr>
                <w:rFonts w:cs="Arial"/>
                <w:noProof/>
                <w:szCs w:val="24"/>
              </w:rPr>
              <w:tab/>
            </w:r>
            <w:r w:rsidR="0005301F" w:rsidRPr="002050E9">
              <w:rPr>
                <w:rStyle w:val="Hyperlink"/>
                <w:rFonts w:cs="Arial"/>
                <w:noProof/>
                <w:color w:val="auto"/>
                <w:szCs w:val="24"/>
              </w:rPr>
              <w:t>Processo Logístico - tempo</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_Toc121743410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25</w:t>
            </w:r>
            <w:r w:rsidR="0005301F" w:rsidRPr="002050E9">
              <w:rPr>
                <w:rFonts w:cs="Arial"/>
                <w:noProof/>
                <w:webHidden/>
                <w:szCs w:val="24"/>
              </w:rPr>
              <w:fldChar w:fldCharType="end"/>
            </w:r>
          </w:hyperlink>
        </w:p>
        <w:p w14:paraId="1CCA9E90" w14:textId="77777777" w:rsidR="0005301F" w:rsidRPr="002050E9" w:rsidRDefault="00C734B5">
          <w:pPr>
            <w:pStyle w:val="Sumrio2"/>
            <w:rPr>
              <w:rFonts w:cs="Arial"/>
              <w:noProof/>
              <w:szCs w:val="24"/>
            </w:rPr>
          </w:pPr>
          <w:hyperlink w:anchor="_Toc121743411" w:history="1">
            <w:r w:rsidR="0005301F" w:rsidRPr="002050E9">
              <w:rPr>
                <w:rStyle w:val="Hyperlink"/>
                <w:rFonts w:cs="Arial"/>
                <w:noProof/>
                <w:color w:val="auto"/>
                <w:szCs w:val="24"/>
              </w:rPr>
              <w:t>4.6</w:t>
            </w:r>
            <w:r w:rsidR="0005301F" w:rsidRPr="002050E9">
              <w:rPr>
                <w:rFonts w:cs="Arial"/>
                <w:noProof/>
                <w:szCs w:val="24"/>
              </w:rPr>
              <w:tab/>
            </w:r>
            <w:r w:rsidR="0005301F" w:rsidRPr="002050E9">
              <w:rPr>
                <w:rStyle w:val="Hyperlink"/>
                <w:rFonts w:cs="Arial"/>
                <w:noProof/>
                <w:color w:val="auto"/>
                <w:szCs w:val="24"/>
              </w:rPr>
              <w:t>Licenciamento</w:t>
            </w:r>
            <w:r w:rsidR="0005301F" w:rsidRPr="002050E9">
              <w:rPr>
                <w:rFonts w:cs="Arial"/>
                <w:noProof/>
                <w:webHidden/>
                <w:szCs w:val="24"/>
              </w:rPr>
              <w:tab/>
            </w:r>
            <w:r w:rsidR="0005301F" w:rsidRPr="002050E9">
              <w:rPr>
                <w:rFonts w:cs="Arial"/>
                <w:noProof/>
                <w:webHidden/>
                <w:szCs w:val="24"/>
              </w:rPr>
              <w:fldChar w:fldCharType="begin"/>
            </w:r>
            <w:r w:rsidR="0005301F" w:rsidRPr="002050E9">
              <w:rPr>
                <w:rFonts w:cs="Arial"/>
                <w:noProof/>
                <w:webHidden/>
                <w:szCs w:val="24"/>
              </w:rPr>
              <w:instrText xml:space="preserve"> PAGEREF _Toc121743411 \h </w:instrText>
            </w:r>
            <w:r w:rsidR="0005301F" w:rsidRPr="002050E9">
              <w:rPr>
                <w:rFonts w:cs="Arial"/>
                <w:noProof/>
                <w:webHidden/>
                <w:szCs w:val="24"/>
              </w:rPr>
            </w:r>
            <w:r w:rsidR="0005301F" w:rsidRPr="002050E9">
              <w:rPr>
                <w:rFonts w:cs="Arial"/>
                <w:noProof/>
                <w:webHidden/>
                <w:szCs w:val="24"/>
              </w:rPr>
              <w:fldChar w:fldCharType="separate"/>
            </w:r>
            <w:r w:rsidR="002050E9">
              <w:rPr>
                <w:rFonts w:cs="Arial"/>
                <w:noProof/>
                <w:webHidden/>
                <w:szCs w:val="24"/>
              </w:rPr>
              <w:t>26</w:t>
            </w:r>
            <w:r w:rsidR="0005301F" w:rsidRPr="002050E9">
              <w:rPr>
                <w:rFonts w:cs="Arial"/>
                <w:noProof/>
                <w:webHidden/>
                <w:szCs w:val="24"/>
              </w:rPr>
              <w:fldChar w:fldCharType="end"/>
            </w:r>
          </w:hyperlink>
        </w:p>
        <w:p w14:paraId="2431ACBE" w14:textId="77777777" w:rsidR="0005301F" w:rsidRPr="002050E9" w:rsidRDefault="00C734B5">
          <w:pPr>
            <w:pStyle w:val="Sumrio1"/>
            <w:rPr>
              <w:b w:val="0"/>
              <w:szCs w:val="24"/>
              <w:lang w:bidi="ar-SA"/>
            </w:rPr>
          </w:pPr>
          <w:hyperlink w:anchor="_Toc121743412" w:history="1">
            <w:r w:rsidR="0005301F" w:rsidRPr="002050E9">
              <w:rPr>
                <w:rStyle w:val="Hyperlink"/>
                <w:b w:val="0"/>
                <w:color w:val="auto"/>
                <w:szCs w:val="24"/>
              </w:rPr>
              <w:t>5.</w:t>
            </w:r>
            <w:r w:rsidR="0005301F" w:rsidRPr="002050E9">
              <w:rPr>
                <w:b w:val="0"/>
                <w:szCs w:val="24"/>
                <w:lang w:bidi="ar-SA"/>
              </w:rPr>
              <w:tab/>
            </w:r>
            <w:r w:rsidR="0005301F" w:rsidRPr="002050E9">
              <w:rPr>
                <w:rStyle w:val="Hyperlink"/>
                <w:b w:val="0"/>
                <w:color w:val="auto"/>
                <w:szCs w:val="24"/>
              </w:rPr>
              <w:t>CONSIDERAÇÕES FINAIS</w:t>
            </w:r>
            <w:r w:rsidR="0005301F" w:rsidRPr="002050E9">
              <w:rPr>
                <w:b w:val="0"/>
                <w:webHidden/>
                <w:szCs w:val="24"/>
              </w:rPr>
              <w:tab/>
            </w:r>
            <w:r w:rsidR="0005301F" w:rsidRPr="002050E9">
              <w:rPr>
                <w:b w:val="0"/>
                <w:webHidden/>
                <w:szCs w:val="24"/>
              </w:rPr>
              <w:fldChar w:fldCharType="begin"/>
            </w:r>
            <w:r w:rsidR="0005301F" w:rsidRPr="002050E9">
              <w:rPr>
                <w:b w:val="0"/>
                <w:webHidden/>
                <w:szCs w:val="24"/>
              </w:rPr>
              <w:instrText xml:space="preserve"> PAGEREF _Toc121743412 \h </w:instrText>
            </w:r>
            <w:r w:rsidR="0005301F" w:rsidRPr="002050E9">
              <w:rPr>
                <w:b w:val="0"/>
                <w:webHidden/>
                <w:szCs w:val="24"/>
              </w:rPr>
            </w:r>
            <w:r w:rsidR="0005301F" w:rsidRPr="002050E9">
              <w:rPr>
                <w:b w:val="0"/>
                <w:webHidden/>
                <w:szCs w:val="24"/>
              </w:rPr>
              <w:fldChar w:fldCharType="separate"/>
            </w:r>
            <w:r w:rsidR="002050E9">
              <w:rPr>
                <w:b w:val="0"/>
                <w:webHidden/>
                <w:szCs w:val="24"/>
              </w:rPr>
              <w:t>27</w:t>
            </w:r>
            <w:r w:rsidR="0005301F" w:rsidRPr="002050E9">
              <w:rPr>
                <w:b w:val="0"/>
                <w:webHidden/>
                <w:szCs w:val="24"/>
              </w:rPr>
              <w:fldChar w:fldCharType="end"/>
            </w:r>
          </w:hyperlink>
        </w:p>
        <w:p w14:paraId="20BCB1DE" w14:textId="77777777" w:rsidR="0005301F" w:rsidRPr="002050E9" w:rsidRDefault="00C734B5">
          <w:pPr>
            <w:pStyle w:val="Sumrio1"/>
            <w:rPr>
              <w:b w:val="0"/>
              <w:szCs w:val="24"/>
              <w:lang w:bidi="ar-SA"/>
            </w:rPr>
          </w:pPr>
          <w:hyperlink w:anchor="_Toc121743413" w:history="1">
            <w:r w:rsidR="0005301F" w:rsidRPr="002050E9">
              <w:rPr>
                <w:rStyle w:val="Hyperlink"/>
                <w:b w:val="0"/>
                <w:color w:val="auto"/>
                <w:szCs w:val="24"/>
              </w:rPr>
              <w:t>6.</w:t>
            </w:r>
            <w:r w:rsidR="0005301F" w:rsidRPr="002050E9">
              <w:rPr>
                <w:b w:val="0"/>
                <w:szCs w:val="24"/>
                <w:lang w:bidi="ar-SA"/>
              </w:rPr>
              <w:tab/>
            </w:r>
            <w:r w:rsidR="0005301F" w:rsidRPr="002050E9">
              <w:rPr>
                <w:rStyle w:val="Hyperlink"/>
                <w:b w:val="0"/>
                <w:color w:val="auto"/>
                <w:szCs w:val="24"/>
              </w:rPr>
              <w:t>REFERÊNCIAS BIBLIOGRÁFICAS</w:t>
            </w:r>
            <w:r w:rsidR="0005301F" w:rsidRPr="002050E9">
              <w:rPr>
                <w:b w:val="0"/>
                <w:webHidden/>
                <w:szCs w:val="24"/>
              </w:rPr>
              <w:tab/>
            </w:r>
            <w:r w:rsidR="0005301F" w:rsidRPr="002050E9">
              <w:rPr>
                <w:b w:val="0"/>
                <w:webHidden/>
                <w:szCs w:val="24"/>
              </w:rPr>
              <w:fldChar w:fldCharType="begin"/>
            </w:r>
            <w:r w:rsidR="0005301F" w:rsidRPr="002050E9">
              <w:rPr>
                <w:b w:val="0"/>
                <w:webHidden/>
                <w:szCs w:val="24"/>
              </w:rPr>
              <w:instrText xml:space="preserve"> PAGEREF _Toc121743413 \h </w:instrText>
            </w:r>
            <w:r w:rsidR="0005301F" w:rsidRPr="002050E9">
              <w:rPr>
                <w:b w:val="0"/>
                <w:webHidden/>
                <w:szCs w:val="24"/>
              </w:rPr>
            </w:r>
            <w:r w:rsidR="0005301F" w:rsidRPr="002050E9">
              <w:rPr>
                <w:b w:val="0"/>
                <w:webHidden/>
                <w:szCs w:val="24"/>
              </w:rPr>
              <w:fldChar w:fldCharType="separate"/>
            </w:r>
            <w:r w:rsidR="002050E9">
              <w:rPr>
                <w:b w:val="0"/>
                <w:webHidden/>
                <w:szCs w:val="24"/>
              </w:rPr>
              <w:t>28</w:t>
            </w:r>
            <w:r w:rsidR="0005301F" w:rsidRPr="002050E9">
              <w:rPr>
                <w:b w:val="0"/>
                <w:webHidden/>
                <w:szCs w:val="24"/>
              </w:rPr>
              <w:fldChar w:fldCharType="end"/>
            </w:r>
          </w:hyperlink>
        </w:p>
        <w:p w14:paraId="0C7C530E" w14:textId="10BBA846" w:rsidR="0005301F" w:rsidRPr="002050E9" w:rsidRDefault="0005301F" w:rsidP="0005301F">
          <w:pPr>
            <w:rPr>
              <w:rFonts w:ascii="Arial" w:hAnsi="Arial" w:cs="Arial"/>
              <w:sz w:val="24"/>
              <w:szCs w:val="24"/>
            </w:rPr>
          </w:pPr>
          <w:r w:rsidRPr="002050E9">
            <w:rPr>
              <w:rFonts w:ascii="Arial" w:hAnsi="Arial" w:cs="Arial"/>
              <w:bCs/>
              <w:sz w:val="24"/>
              <w:szCs w:val="24"/>
            </w:rPr>
            <w:fldChar w:fldCharType="end"/>
          </w:r>
        </w:p>
      </w:sdtContent>
    </w:sdt>
    <w:p w14:paraId="14001A23" w14:textId="77777777" w:rsidR="00D37D74" w:rsidRPr="002050E9" w:rsidRDefault="00D37D74" w:rsidP="00D45605">
      <w:pPr>
        <w:rPr>
          <w:rFonts w:ascii="Arial" w:hAnsi="Arial" w:cs="Arial"/>
          <w:sz w:val="24"/>
          <w:szCs w:val="24"/>
        </w:rPr>
      </w:pPr>
    </w:p>
    <w:p w14:paraId="1BD6BA4F" w14:textId="61EAC35C" w:rsidR="00D45605" w:rsidRPr="002050E9" w:rsidRDefault="00D45605" w:rsidP="00D45605">
      <w:pPr>
        <w:rPr>
          <w:rFonts w:ascii="Arial" w:hAnsi="Arial" w:cs="Arial"/>
          <w:sz w:val="24"/>
          <w:szCs w:val="24"/>
        </w:rPr>
      </w:pPr>
    </w:p>
    <w:p w14:paraId="06558FC5" w14:textId="1B7928E6" w:rsidR="00DF26BD" w:rsidRPr="002050E9" w:rsidRDefault="00DF26BD" w:rsidP="00D45605">
      <w:pPr>
        <w:rPr>
          <w:rFonts w:ascii="Arial" w:hAnsi="Arial" w:cs="Arial"/>
          <w:sz w:val="24"/>
          <w:szCs w:val="24"/>
        </w:rPr>
      </w:pPr>
    </w:p>
    <w:p w14:paraId="1222B91A" w14:textId="5923E11A" w:rsidR="00DF26BD" w:rsidRPr="002050E9" w:rsidRDefault="00DF26BD" w:rsidP="00D45605">
      <w:pPr>
        <w:rPr>
          <w:rFonts w:ascii="Arial" w:hAnsi="Arial" w:cs="Arial"/>
          <w:sz w:val="24"/>
          <w:szCs w:val="24"/>
        </w:rPr>
      </w:pPr>
    </w:p>
    <w:p w14:paraId="507F874C" w14:textId="47765B2E" w:rsidR="00DF26BD" w:rsidRPr="002050E9" w:rsidRDefault="00DF26BD" w:rsidP="00D45605">
      <w:pPr>
        <w:rPr>
          <w:rFonts w:ascii="Arial" w:hAnsi="Arial" w:cs="Arial"/>
          <w:sz w:val="24"/>
          <w:szCs w:val="24"/>
        </w:rPr>
      </w:pPr>
    </w:p>
    <w:p w14:paraId="2294D51F" w14:textId="42C0BED5" w:rsidR="00DF26BD" w:rsidRPr="002050E9" w:rsidRDefault="00DF26BD" w:rsidP="00D45605">
      <w:pPr>
        <w:rPr>
          <w:rFonts w:ascii="Arial" w:hAnsi="Arial" w:cs="Arial"/>
          <w:sz w:val="24"/>
          <w:szCs w:val="24"/>
        </w:rPr>
      </w:pPr>
    </w:p>
    <w:p w14:paraId="7765D089" w14:textId="17FE0BD6" w:rsidR="00DF26BD" w:rsidRPr="002050E9" w:rsidRDefault="00DF26BD" w:rsidP="00D45605">
      <w:pPr>
        <w:rPr>
          <w:rFonts w:ascii="Arial" w:hAnsi="Arial" w:cs="Arial"/>
          <w:sz w:val="24"/>
          <w:szCs w:val="24"/>
        </w:rPr>
      </w:pPr>
    </w:p>
    <w:p w14:paraId="0818D229" w14:textId="77777777" w:rsidR="00DF26BD" w:rsidRPr="002050E9" w:rsidRDefault="00DF26BD" w:rsidP="00D45605">
      <w:pPr>
        <w:rPr>
          <w:rFonts w:ascii="Arial" w:hAnsi="Arial" w:cs="Arial"/>
          <w:sz w:val="24"/>
          <w:szCs w:val="24"/>
        </w:rPr>
      </w:pPr>
    </w:p>
    <w:p w14:paraId="28BEDC3F" w14:textId="77777777" w:rsidR="00C7142D" w:rsidRPr="002050E9" w:rsidRDefault="00C7142D" w:rsidP="00D45605">
      <w:pPr>
        <w:rPr>
          <w:rFonts w:ascii="Arial" w:hAnsi="Arial" w:cs="Arial"/>
          <w:sz w:val="24"/>
          <w:szCs w:val="24"/>
        </w:rPr>
      </w:pPr>
    </w:p>
    <w:p w14:paraId="44630DFB" w14:textId="271C2649" w:rsidR="00D45605" w:rsidRPr="002050E9" w:rsidRDefault="00D45605" w:rsidP="00D45605">
      <w:pPr>
        <w:rPr>
          <w:rFonts w:ascii="Arial" w:hAnsi="Arial" w:cs="Arial"/>
          <w:sz w:val="24"/>
          <w:szCs w:val="24"/>
        </w:rPr>
      </w:pPr>
    </w:p>
    <w:p w14:paraId="7DF578A9" w14:textId="4D22E9CC" w:rsidR="00D45605" w:rsidRPr="002050E9" w:rsidRDefault="00D45605" w:rsidP="00D45605">
      <w:pPr>
        <w:rPr>
          <w:rFonts w:ascii="Arial" w:hAnsi="Arial" w:cs="Arial"/>
          <w:sz w:val="24"/>
          <w:szCs w:val="24"/>
        </w:rPr>
      </w:pPr>
    </w:p>
    <w:p w14:paraId="4F70216F" w14:textId="1BBF6F80" w:rsidR="00D45605" w:rsidRPr="002050E9" w:rsidRDefault="00D45605" w:rsidP="00D45605">
      <w:pPr>
        <w:rPr>
          <w:rFonts w:ascii="Arial" w:hAnsi="Arial" w:cs="Arial"/>
          <w:sz w:val="24"/>
          <w:szCs w:val="24"/>
        </w:rPr>
      </w:pPr>
    </w:p>
    <w:p w14:paraId="64039526" w14:textId="767AEF4C" w:rsidR="00D45605" w:rsidRPr="002050E9" w:rsidRDefault="00944577" w:rsidP="00CB30FB">
      <w:pPr>
        <w:jc w:val="center"/>
        <w:rPr>
          <w:rFonts w:ascii="Arial" w:hAnsi="Arial" w:cs="Arial"/>
          <w:b/>
          <w:sz w:val="24"/>
          <w:szCs w:val="24"/>
        </w:rPr>
      </w:pPr>
      <w:r w:rsidRPr="002050E9">
        <w:rPr>
          <w:rFonts w:ascii="Arial" w:hAnsi="Arial" w:cs="Arial"/>
          <w:b/>
          <w:sz w:val="24"/>
          <w:szCs w:val="24"/>
        </w:rPr>
        <w:lastRenderedPageBreak/>
        <w:t>SUMÁRIO DE FIGURAS</w:t>
      </w:r>
    </w:p>
    <w:p w14:paraId="71FD92BD" w14:textId="77777777" w:rsidR="0005301F" w:rsidRPr="002050E9" w:rsidRDefault="0005301F" w:rsidP="00CB30FB">
      <w:pPr>
        <w:jc w:val="center"/>
        <w:rPr>
          <w:rFonts w:ascii="Arial" w:hAnsi="Arial" w:cs="Arial"/>
          <w:b/>
          <w:sz w:val="24"/>
          <w:szCs w:val="24"/>
        </w:rPr>
      </w:pPr>
    </w:p>
    <w:p w14:paraId="74377206" w14:textId="77777777" w:rsidR="002050E9" w:rsidRPr="002050E9" w:rsidRDefault="0005301F">
      <w:pPr>
        <w:pStyle w:val="ndicedeilustraes"/>
        <w:rPr>
          <w:rFonts w:ascii="Arial" w:eastAsiaTheme="minorEastAsia" w:hAnsi="Arial" w:cs="Arial"/>
          <w:noProof/>
          <w:sz w:val="22"/>
          <w:szCs w:val="22"/>
          <w:lang w:eastAsia="pt-BR" w:bidi="ar-SA"/>
        </w:rPr>
      </w:pPr>
      <w:r w:rsidRPr="002050E9">
        <w:rPr>
          <w:rFonts w:ascii="Arial" w:hAnsi="Arial" w:cs="Arial"/>
          <w:szCs w:val="24"/>
        </w:rPr>
        <w:fldChar w:fldCharType="begin"/>
      </w:r>
      <w:r w:rsidRPr="002050E9">
        <w:rPr>
          <w:rFonts w:ascii="Arial" w:hAnsi="Arial" w:cs="Arial"/>
          <w:szCs w:val="24"/>
        </w:rPr>
        <w:instrText xml:space="preserve"> TOC \h \z \c "Figura" </w:instrText>
      </w:r>
      <w:r w:rsidRPr="002050E9">
        <w:rPr>
          <w:rFonts w:ascii="Arial" w:hAnsi="Arial" w:cs="Arial"/>
          <w:szCs w:val="24"/>
        </w:rPr>
        <w:fldChar w:fldCharType="separate"/>
      </w:r>
      <w:hyperlink r:id="rId13" w:anchor="_Toc122004368" w:history="1">
        <w:r w:rsidR="002050E9" w:rsidRPr="002050E9">
          <w:rPr>
            <w:rStyle w:val="Hyperlink"/>
            <w:rFonts w:ascii="Arial" w:hAnsi="Arial" w:cs="Arial"/>
            <w:noProof/>
          </w:rPr>
          <w:t>Figura 1-Caminhão utilizado para o transporte de contêineres 5', 10' e 20' pês</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_Toc122004368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21</w:t>
        </w:r>
        <w:r w:rsidR="002050E9" w:rsidRPr="002050E9">
          <w:rPr>
            <w:rFonts w:ascii="Arial" w:hAnsi="Arial" w:cs="Arial"/>
            <w:noProof/>
            <w:webHidden/>
          </w:rPr>
          <w:fldChar w:fldCharType="end"/>
        </w:r>
      </w:hyperlink>
    </w:p>
    <w:p w14:paraId="0E1E43A6" w14:textId="77777777" w:rsidR="002050E9" w:rsidRPr="002050E9" w:rsidRDefault="00C734B5">
      <w:pPr>
        <w:pStyle w:val="ndicedeilustraes"/>
        <w:rPr>
          <w:rFonts w:ascii="Arial" w:eastAsiaTheme="minorEastAsia" w:hAnsi="Arial" w:cs="Arial"/>
          <w:noProof/>
          <w:sz w:val="22"/>
          <w:szCs w:val="22"/>
          <w:lang w:eastAsia="pt-BR" w:bidi="ar-SA"/>
        </w:rPr>
      </w:pPr>
      <w:hyperlink w:anchor="_Toc122004369" w:history="1">
        <w:r w:rsidR="002050E9" w:rsidRPr="002050E9">
          <w:rPr>
            <w:rStyle w:val="Hyperlink"/>
            <w:rFonts w:ascii="Arial" w:hAnsi="Arial" w:cs="Arial"/>
            <w:noProof/>
          </w:rPr>
          <w:t>Figura 2- Contêineres que ficam disponíveis para as locações.</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_Toc122004369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21</w:t>
        </w:r>
        <w:r w:rsidR="002050E9" w:rsidRPr="002050E9">
          <w:rPr>
            <w:rFonts w:ascii="Arial" w:hAnsi="Arial" w:cs="Arial"/>
            <w:noProof/>
            <w:webHidden/>
          </w:rPr>
          <w:fldChar w:fldCharType="end"/>
        </w:r>
      </w:hyperlink>
    </w:p>
    <w:p w14:paraId="3A15E756" w14:textId="77777777" w:rsidR="002050E9" w:rsidRPr="002050E9" w:rsidRDefault="00C734B5">
      <w:pPr>
        <w:pStyle w:val="ndicedeilustraes"/>
        <w:rPr>
          <w:rFonts w:ascii="Arial" w:eastAsiaTheme="minorEastAsia" w:hAnsi="Arial" w:cs="Arial"/>
          <w:noProof/>
          <w:sz w:val="22"/>
          <w:szCs w:val="22"/>
          <w:lang w:eastAsia="pt-BR" w:bidi="ar-SA"/>
        </w:rPr>
      </w:pPr>
      <w:hyperlink w:anchor="_Toc122004370" w:history="1">
        <w:r w:rsidR="002050E9" w:rsidRPr="002050E9">
          <w:rPr>
            <w:rStyle w:val="Hyperlink"/>
            <w:rFonts w:ascii="Arial" w:hAnsi="Arial" w:cs="Arial"/>
            <w:noProof/>
          </w:rPr>
          <w:t>Figura 3- Contêiner sendo movimentado com empilhadeira.</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_Toc122004370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22</w:t>
        </w:r>
        <w:r w:rsidR="002050E9" w:rsidRPr="002050E9">
          <w:rPr>
            <w:rFonts w:ascii="Arial" w:hAnsi="Arial" w:cs="Arial"/>
            <w:noProof/>
            <w:webHidden/>
          </w:rPr>
          <w:fldChar w:fldCharType="end"/>
        </w:r>
      </w:hyperlink>
    </w:p>
    <w:p w14:paraId="75589246" w14:textId="77777777" w:rsidR="002050E9" w:rsidRPr="002050E9" w:rsidRDefault="00C734B5">
      <w:pPr>
        <w:pStyle w:val="ndicedeilustraes"/>
        <w:rPr>
          <w:rFonts w:ascii="Arial" w:eastAsiaTheme="minorEastAsia" w:hAnsi="Arial" w:cs="Arial"/>
          <w:noProof/>
          <w:sz w:val="22"/>
          <w:szCs w:val="22"/>
          <w:lang w:eastAsia="pt-BR" w:bidi="ar-SA"/>
        </w:rPr>
      </w:pPr>
      <w:hyperlink r:id="rId14" w:anchor="_Toc122004371" w:history="1">
        <w:r w:rsidR="002050E9" w:rsidRPr="002050E9">
          <w:rPr>
            <w:rStyle w:val="Hyperlink"/>
            <w:rFonts w:ascii="Arial" w:hAnsi="Arial" w:cs="Arial"/>
            <w:noProof/>
          </w:rPr>
          <w:t>Figura 4-sindlift</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_Toc122004371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23</w:t>
        </w:r>
        <w:r w:rsidR="002050E9" w:rsidRPr="002050E9">
          <w:rPr>
            <w:rFonts w:ascii="Arial" w:hAnsi="Arial" w:cs="Arial"/>
            <w:noProof/>
            <w:webHidden/>
          </w:rPr>
          <w:fldChar w:fldCharType="end"/>
        </w:r>
      </w:hyperlink>
    </w:p>
    <w:p w14:paraId="61F084EF" w14:textId="77777777" w:rsidR="002050E9" w:rsidRPr="002050E9" w:rsidRDefault="00C734B5">
      <w:pPr>
        <w:pStyle w:val="ndicedeilustraes"/>
        <w:rPr>
          <w:rFonts w:ascii="Arial" w:eastAsiaTheme="minorEastAsia" w:hAnsi="Arial" w:cs="Arial"/>
          <w:noProof/>
          <w:sz w:val="22"/>
          <w:szCs w:val="22"/>
          <w:lang w:eastAsia="pt-BR" w:bidi="ar-SA"/>
        </w:rPr>
      </w:pPr>
      <w:hyperlink w:anchor="_Toc122004372" w:history="1">
        <w:r w:rsidR="002050E9" w:rsidRPr="002050E9">
          <w:rPr>
            <w:rStyle w:val="Hyperlink"/>
            <w:rFonts w:ascii="Arial" w:hAnsi="Arial" w:cs="Arial"/>
            <w:noProof/>
          </w:rPr>
          <w:t>Figura 5- Contêiner sendo colocado no caminhão plataforma.</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_Toc122004372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23</w:t>
        </w:r>
        <w:r w:rsidR="002050E9" w:rsidRPr="002050E9">
          <w:rPr>
            <w:rFonts w:ascii="Arial" w:hAnsi="Arial" w:cs="Arial"/>
            <w:noProof/>
            <w:webHidden/>
          </w:rPr>
          <w:fldChar w:fldCharType="end"/>
        </w:r>
      </w:hyperlink>
    </w:p>
    <w:p w14:paraId="6328A841" w14:textId="77777777" w:rsidR="002050E9" w:rsidRDefault="00C734B5">
      <w:pPr>
        <w:pStyle w:val="ndicedeilustraes"/>
        <w:rPr>
          <w:rFonts w:asciiTheme="minorHAnsi" w:eastAsiaTheme="minorEastAsia" w:hAnsiTheme="minorHAnsi" w:cstheme="minorBidi"/>
          <w:noProof/>
          <w:sz w:val="22"/>
          <w:szCs w:val="22"/>
          <w:lang w:eastAsia="pt-BR" w:bidi="ar-SA"/>
        </w:rPr>
      </w:pPr>
      <w:hyperlink w:anchor="_Toc122004373" w:history="1">
        <w:r w:rsidR="002050E9" w:rsidRPr="002050E9">
          <w:rPr>
            <w:rStyle w:val="Hyperlink"/>
            <w:rFonts w:ascii="Arial" w:hAnsi="Arial" w:cs="Arial"/>
            <w:noProof/>
          </w:rPr>
          <w:t>Figura 6 - Contêiner acoplado e seguro para o transporte.</w:t>
        </w:r>
        <w:r w:rsidR="002050E9" w:rsidRPr="002050E9">
          <w:rPr>
            <w:rFonts w:ascii="Arial" w:hAnsi="Arial" w:cs="Arial"/>
            <w:noProof/>
            <w:webHidden/>
          </w:rPr>
          <w:tab/>
        </w:r>
        <w:r w:rsidR="002050E9" w:rsidRPr="002050E9">
          <w:rPr>
            <w:rFonts w:ascii="Arial" w:hAnsi="Arial" w:cs="Arial"/>
            <w:noProof/>
            <w:webHidden/>
          </w:rPr>
          <w:fldChar w:fldCharType="begin"/>
        </w:r>
        <w:r w:rsidR="002050E9" w:rsidRPr="002050E9">
          <w:rPr>
            <w:rFonts w:ascii="Arial" w:hAnsi="Arial" w:cs="Arial"/>
            <w:noProof/>
            <w:webHidden/>
          </w:rPr>
          <w:instrText xml:space="preserve"> PAGEREF _Toc122004373 \h </w:instrText>
        </w:r>
        <w:r w:rsidR="002050E9" w:rsidRPr="002050E9">
          <w:rPr>
            <w:rFonts w:ascii="Arial" w:hAnsi="Arial" w:cs="Arial"/>
            <w:noProof/>
            <w:webHidden/>
          </w:rPr>
        </w:r>
        <w:r w:rsidR="002050E9" w:rsidRPr="002050E9">
          <w:rPr>
            <w:rFonts w:ascii="Arial" w:hAnsi="Arial" w:cs="Arial"/>
            <w:noProof/>
            <w:webHidden/>
          </w:rPr>
          <w:fldChar w:fldCharType="separate"/>
        </w:r>
        <w:r w:rsidR="002050E9">
          <w:rPr>
            <w:rFonts w:ascii="Arial" w:hAnsi="Arial" w:cs="Arial"/>
            <w:noProof/>
            <w:webHidden/>
          </w:rPr>
          <w:t>24</w:t>
        </w:r>
        <w:r w:rsidR="002050E9" w:rsidRPr="002050E9">
          <w:rPr>
            <w:rFonts w:ascii="Arial" w:hAnsi="Arial" w:cs="Arial"/>
            <w:noProof/>
            <w:webHidden/>
          </w:rPr>
          <w:fldChar w:fldCharType="end"/>
        </w:r>
      </w:hyperlink>
    </w:p>
    <w:p w14:paraId="0BB080F3" w14:textId="0D4F98D0" w:rsidR="00D45605" w:rsidRPr="002050E9" w:rsidRDefault="0005301F" w:rsidP="00D45605">
      <w:pPr>
        <w:rPr>
          <w:rFonts w:ascii="Arial" w:hAnsi="Arial" w:cs="Arial"/>
          <w:sz w:val="24"/>
          <w:szCs w:val="24"/>
        </w:rPr>
      </w:pPr>
      <w:r w:rsidRPr="002050E9">
        <w:rPr>
          <w:rFonts w:ascii="Arial" w:hAnsi="Arial" w:cs="Arial"/>
          <w:sz w:val="24"/>
          <w:szCs w:val="24"/>
        </w:rPr>
        <w:fldChar w:fldCharType="end"/>
      </w:r>
    </w:p>
    <w:p w14:paraId="41A60F52" w14:textId="1AA699A1" w:rsidR="00D45605" w:rsidRPr="002050E9" w:rsidRDefault="00D45605" w:rsidP="00D45605">
      <w:pPr>
        <w:rPr>
          <w:rFonts w:ascii="Arial" w:hAnsi="Arial" w:cs="Arial"/>
          <w:sz w:val="24"/>
          <w:szCs w:val="24"/>
        </w:rPr>
      </w:pPr>
    </w:p>
    <w:p w14:paraId="04606AFE" w14:textId="01F539EA" w:rsidR="00D45605" w:rsidRPr="002050E9" w:rsidRDefault="00D45605" w:rsidP="00D45605">
      <w:pPr>
        <w:rPr>
          <w:rFonts w:ascii="Arial" w:hAnsi="Arial" w:cs="Arial"/>
          <w:sz w:val="24"/>
          <w:szCs w:val="24"/>
        </w:rPr>
      </w:pPr>
    </w:p>
    <w:p w14:paraId="37BB7CDB" w14:textId="77777777" w:rsidR="00D45605" w:rsidRPr="002050E9" w:rsidRDefault="00D45605" w:rsidP="00D45605">
      <w:pPr>
        <w:rPr>
          <w:rFonts w:ascii="Arial" w:hAnsi="Arial" w:cs="Arial"/>
          <w:sz w:val="24"/>
          <w:szCs w:val="24"/>
        </w:rPr>
      </w:pPr>
    </w:p>
    <w:bookmarkEnd w:id="2"/>
    <w:p w14:paraId="709AB15F" w14:textId="74689721" w:rsidR="00A44619" w:rsidRPr="002050E9" w:rsidRDefault="00A44619" w:rsidP="00E719C0">
      <w:pPr>
        <w:spacing w:line="360" w:lineRule="auto"/>
        <w:rPr>
          <w:rFonts w:ascii="Arial" w:eastAsiaTheme="majorEastAsia" w:hAnsi="Arial" w:cs="Arial"/>
          <w:sz w:val="24"/>
          <w:szCs w:val="24"/>
        </w:rPr>
      </w:pPr>
    </w:p>
    <w:p w14:paraId="79938BBC" w14:textId="77777777" w:rsidR="00A44619" w:rsidRPr="002050E9" w:rsidRDefault="00A44619" w:rsidP="00A44619">
      <w:pPr>
        <w:spacing w:line="360" w:lineRule="auto"/>
        <w:jc w:val="center"/>
        <w:rPr>
          <w:rFonts w:ascii="Arial" w:eastAsiaTheme="majorEastAsia" w:hAnsi="Arial" w:cs="Arial"/>
          <w:sz w:val="24"/>
          <w:szCs w:val="24"/>
        </w:rPr>
      </w:pPr>
    </w:p>
    <w:p w14:paraId="2C649FD0" w14:textId="77777777" w:rsidR="00A44619" w:rsidRPr="002050E9" w:rsidRDefault="00A44619" w:rsidP="00A44619">
      <w:pPr>
        <w:spacing w:line="360" w:lineRule="auto"/>
        <w:jc w:val="center"/>
        <w:rPr>
          <w:rFonts w:ascii="Arial" w:eastAsiaTheme="majorEastAsia" w:hAnsi="Arial" w:cs="Arial"/>
          <w:sz w:val="24"/>
          <w:szCs w:val="24"/>
        </w:rPr>
      </w:pPr>
    </w:p>
    <w:p w14:paraId="2B53B36C" w14:textId="77777777" w:rsidR="00A44619" w:rsidRPr="002050E9" w:rsidRDefault="00A44619" w:rsidP="00A44619">
      <w:pPr>
        <w:spacing w:line="360" w:lineRule="auto"/>
        <w:jc w:val="center"/>
        <w:rPr>
          <w:rFonts w:ascii="Arial" w:eastAsiaTheme="majorEastAsia" w:hAnsi="Arial" w:cs="Arial"/>
          <w:sz w:val="24"/>
          <w:szCs w:val="24"/>
        </w:rPr>
      </w:pPr>
    </w:p>
    <w:p w14:paraId="45170D4D" w14:textId="77777777" w:rsidR="00A44619" w:rsidRPr="002050E9" w:rsidRDefault="00A44619" w:rsidP="00A44619">
      <w:pPr>
        <w:spacing w:line="360" w:lineRule="auto"/>
        <w:jc w:val="center"/>
        <w:rPr>
          <w:rFonts w:ascii="Arial" w:eastAsiaTheme="majorEastAsia" w:hAnsi="Arial" w:cs="Arial"/>
          <w:sz w:val="24"/>
          <w:szCs w:val="24"/>
        </w:rPr>
      </w:pPr>
    </w:p>
    <w:p w14:paraId="1916D479" w14:textId="77777777" w:rsidR="00A44619" w:rsidRPr="002050E9" w:rsidRDefault="00A44619" w:rsidP="00A44619">
      <w:pPr>
        <w:spacing w:line="360" w:lineRule="auto"/>
        <w:jc w:val="both"/>
        <w:rPr>
          <w:rFonts w:ascii="Arial" w:eastAsia="Arial" w:hAnsi="Arial" w:cs="Arial"/>
          <w:sz w:val="24"/>
          <w:szCs w:val="24"/>
        </w:rPr>
      </w:pPr>
    </w:p>
    <w:p w14:paraId="321E2D1E" w14:textId="2D3768B5" w:rsidR="00BD24FD" w:rsidRPr="002050E9" w:rsidRDefault="00BD24FD" w:rsidP="002F3E24">
      <w:pPr>
        <w:rPr>
          <w:rFonts w:ascii="Arial" w:eastAsia="Arial" w:hAnsi="Arial" w:cs="Arial"/>
          <w:sz w:val="24"/>
          <w:szCs w:val="24"/>
        </w:rPr>
      </w:pPr>
    </w:p>
    <w:p w14:paraId="41B8BD66" w14:textId="6746BD21" w:rsidR="00320ABC" w:rsidRPr="002050E9" w:rsidRDefault="00320ABC" w:rsidP="002F3E24">
      <w:pPr>
        <w:rPr>
          <w:rFonts w:ascii="Arial" w:eastAsia="Arial" w:hAnsi="Arial" w:cs="Arial"/>
          <w:sz w:val="24"/>
          <w:szCs w:val="24"/>
        </w:rPr>
      </w:pPr>
    </w:p>
    <w:p w14:paraId="1FD29B58" w14:textId="6D9E3836" w:rsidR="00320ABC" w:rsidRPr="002050E9" w:rsidRDefault="00320ABC" w:rsidP="002F3E24">
      <w:pPr>
        <w:rPr>
          <w:rFonts w:ascii="Arial" w:eastAsia="Arial" w:hAnsi="Arial" w:cs="Arial"/>
          <w:sz w:val="24"/>
          <w:szCs w:val="24"/>
        </w:rPr>
      </w:pPr>
    </w:p>
    <w:p w14:paraId="69DF6720" w14:textId="5B75B0D7" w:rsidR="00320ABC" w:rsidRPr="002050E9" w:rsidRDefault="00320ABC" w:rsidP="002F3E24">
      <w:pPr>
        <w:rPr>
          <w:rFonts w:ascii="Arial" w:eastAsia="Arial" w:hAnsi="Arial" w:cs="Arial"/>
          <w:sz w:val="24"/>
          <w:szCs w:val="24"/>
        </w:rPr>
      </w:pPr>
    </w:p>
    <w:p w14:paraId="4D0DFD99" w14:textId="2CC6BA17" w:rsidR="00CE5815" w:rsidRPr="002050E9" w:rsidRDefault="00CE5815" w:rsidP="002F3E24">
      <w:pPr>
        <w:rPr>
          <w:rFonts w:ascii="Arial" w:eastAsia="Arial" w:hAnsi="Arial" w:cs="Arial"/>
          <w:sz w:val="24"/>
          <w:szCs w:val="24"/>
        </w:rPr>
      </w:pPr>
    </w:p>
    <w:p w14:paraId="5EDDC039" w14:textId="7C242990" w:rsidR="00CE5815" w:rsidRPr="002050E9" w:rsidRDefault="00CE5815" w:rsidP="002F3E24">
      <w:pPr>
        <w:rPr>
          <w:rFonts w:ascii="Arial" w:eastAsia="Arial" w:hAnsi="Arial" w:cs="Arial"/>
          <w:sz w:val="24"/>
          <w:szCs w:val="24"/>
        </w:rPr>
      </w:pPr>
    </w:p>
    <w:p w14:paraId="125B77DF" w14:textId="5A12518B" w:rsidR="00CE5815" w:rsidRPr="002050E9" w:rsidRDefault="00CE5815" w:rsidP="002F3E24">
      <w:pPr>
        <w:rPr>
          <w:rFonts w:ascii="Arial" w:eastAsia="Arial" w:hAnsi="Arial" w:cs="Arial"/>
          <w:sz w:val="24"/>
          <w:szCs w:val="24"/>
        </w:rPr>
      </w:pPr>
    </w:p>
    <w:p w14:paraId="0BCF2FCB" w14:textId="2669409C" w:rsidR="00CE5815" w:rsidRPr="002050E9" w:rsidRDefault="00CE5815" w:rsidP="002F3E24">
      <w:pPr>
        <w:rPr>
          <w:rFonts w:ascii="Arial" w:eastAsia="Arial" w:hAnsi="Arial" w:cs="Arial"/>
          <w:sz w:val="24"/>
          <w:szCs w:val="24"/>
        </w:rPr>
      </w:pPr>
    </w:p>
    <w:p w14:paraId="2EE06D8D" w14:textId="72D77BA2" w:rsidR="00CE5815" w:rsidRPr="002050E9" w:rsidRDefault="00CE5815" w:rsidP="002F3E24">
      <w:pPr>
        <w:rPr>
          <w:rFonts w:ascii="Arial" w:eastAsia="Arial" w:hAnsi="Arial" w:cs="Arial"/>
          <w:sz w:val="24"/>
          <w:szCs w:val="24"/>
        </w:rPr>
      </w:pPr>
    </w:p>
    <w:p w14:paraId="4FAEE5A5" w14:textId="03ACC516" w:rsidR="00CE5815" w:rsidRPr="002050E9" w:rsidRDefault="00CE5815" w:rsidP="002F3E24">
      <w:pPr>
        <w:rPr>
          <w:rFonts w:ascii="Arial" w:eastAsia="Arial" w:hAnsi="Arial" w:cs="Arial"/>
          <w:sz w:val="24"/>
          <w:szCs w:val="24"/>
        </w:rPr>
      </w:pPr>
    </w:p>
    <w:p w14:paraId="00529452" w14:textId="77777777" w:rsidR="00CE5815" w:rsidRPr="002050E9" w:rsidRDefault="00CE5815" w:rsidP="002F3E24">
      <w:pPr>
        <w:rPr>
          <w:rFonts w:ascii="Arial" w:eastAsia="Arial" w:hAnsi="Arial" w:cs="Arial"/>
          <w:sz w:val="24"/>
          <w:szCs w:val="24"/>
        </w:rPr>
      </w:pPr>
    </w:p>
    <w:p w14:paraId="4DC6736F" w14:textId="36CAA4F9" w:rsidR="00944577" w:rsidRPr="002050E9" w:rsidRDefault="00101D2F" w:rsidP="00BB1B88">
      <w:pPr>
        <w:jc w:val="center"/>
        <w:rPr>
          <w:rFonts w:ascii="Arial" w:eastAsia="Times New Roman" w:hAnsi="Arial" w:cs="Arial"/>
          <w:b/>
          <w:sz w:val="24"/>
          <w:szCs w:val="24"/>
          <w:lang w:eastAsia="zh-CN" w:bidi="hi-IN"/>
        </w:rPr>
      </w:pPr>
      <w:r w:rsidRPr="002050E9">
        <w:rPr>
          <w:rFonts w:ascii="Arial" w:eastAsia="Times New Roman" w:hAnsi="Arial" w:cs="Arial"/>
          <w:b/>
          <w:sz w:val="24"/>
          <w:szCs w:val="24"/>
        </w:rPr>
        <w:lastRenderedPageBreak/>
        <w:t xml:space="preserve">SUMÁRIO DE </w:t>
      </w:r>
      <w:r w:rsidR="008F5758" w:rsidRPr="002050E9">
        <w:rPr>
          <w:rFonts w:ascii="Arial" w:eastAsia="Times New Roman" w:hAnsi="Arial" w:cs="Arial"/>
          <w:b/>
          <w:sz w:val="24"/>
          <w:szCs w:val="24"/>
        </w:rPr>
        <w:t>TABELAS</w:t>
      </w:r>
    </w:p>
    <w:p w14:paraId="6F50007D" w14:textId="77777777" w:rsidR="00BB1B88" w:rsidRPr="002050E9" w:rsidRDefault="00BB1B88">
      <w:pPr>
        <w:pStyle w:val="ndicedeilustraes"/>
        <w:rPr>
          <w:rFonts w:ascii="Arial" w:eastAsiaTheme="minorEastAsia" w:hAnsi="Arial" w:cs="Arial"/>
          <w:noProof/>
          <w:szCs w:val="24"/>
          <w:lang w:eastAsia="pt-BR" w:bidi="ar-SA"/>
        </w:rPr>
      </w:pPr>
      <w:r w:rsidRPr="002050E9">
        <w:rPr>
          <w:rFonts w:ascii="Arial" w:eastAsia="Times New Roman" w:hAnsi="Arial" w:cs="Arial"/>
          <w:b/>
          <w:szCs w:val="24"/>
        </w:rPr>
        <w:fldChar w:fldCharType="begin"/>
      </w:r>
      <w:r w:rsidRPr="002050E9">
        <w:rPr>
          <w:rFonts w:ascii="Arial" w:eastAsia="Times New Roman" w:hAnsi="Arial" w:cs="Arial"/>
          <w:b/>
          <w:szCs w:val="24"/>
        </w:rPr>
        <w:instrText xml:space="preserve"> TOC \h \z \c "Tabela" </w:instrText>
      </w:r>
      <w:r w:rsidRPr="002050E9">
        <w:rPr>
          <w:rFonts w:ascii="Arial" w:eastAsia="Times New Roman" w:hAnsi="Arial" w:cs="Arial"/>
          <w:b/>
          <w:szCs w:val="24"/>
        </w:rPr>
        <w:fldChar w:fldCharType="separate"/>
      </w:r>
      <w:hyperlink w:anchor="_Toc121842237" w:history="1">
        <w:r w:rsidRPr="002050E9">
          <w:rPr>
            <w:rStyle w:val="Hyperlink"/>
            <w:rFonts w:ascii="Arial" w:hAnsi="Arial" w:cs="Arial"/>
            <w:noProof/>
            <w:szCs w:val="24"/>
          </w:rPr>
          <w:t>Tabela 1-Movimentação anual de cargas</w:t>
        </w:r>
        <w:r w:rsidRPr="002050E9">
          <w:rPr>
            <w:rFonts w:ascii="Arial" w:hAnsi="Arial" w:cs="Arial"/>
            <w:noProof/>
            <w:webHidden/>
            <w:szCs w:val="24"/>
          </w:rPr>
          <w:tab/>
        </w:r>
        <w:r w:rsidRPr="002050E9">
          <w:rPr>
            <w:rFonts w:ascii="Arial" w:hAnsi="Arial" w:cs="Arial"/>
            <w:noProof/>
            <w:webHidden/>
            <w:szCs w:val="24"/>
          </w:rPr>
          <w:fldChar w:fldCharType="begin"/>
        </w:r>
        <w:r w:rsidRPr="002050E9">
          <w:rPr>
            <w:rFonts w:ascii="Arial" w:hAnsi="Arial" w:cs="Arial"/>
            <w:noProof/>
            <w:webHidden/>
            <w:szCs w:val="24"/>
          </w:rPr>
          <w:instrText xml:space="preserve"> PAGEREF _Toc121842237 \h </w:instrText>
        </w:r>
        <w:r w:rsidRPr="002050E9">
          <w:rPr>
            <w:rFonts w:ascii="Arial" w:hAnsi="Arial" w:cs="Arial"/>
            <w:noProof/>
            <w:webHidden/>
            <w:szCs w:val="24"/>
          </w:rPr>
        </w:r>
        <w:r w:rsidRPr="002050E9">
          <w:rPr>
            <w:rFonts w:ascii="Arial" w:hAnsi="Arial" w:cs="Arial"/>
            <w:noProof/>
            <w:webHidden/>
            <w:szCs w:val="24"/>
          </w:rPr>
          <w:fldChar w:fldCharType="separate"/>
        </w:r>
        <w:r w:rsidR="002050E9">
          <w:rPr>
            <w:rFonts w:ascii="Arial" w:hAnsi="Arial" w:cs="Arial"/>
            <w:noProof/>
            <w:webHidden/>
            <w:szCs w:val="24"/>
          </w:rPr>
          <w:t>14</w:t>
        </w:r>
        <w:r w:rsidRPr="002050E9">
          <w:rPr>
            <w:rFonts w:ascii="Arial" w:hAnsi="Arial" w:cs="Arial"/>
            <w:noProof/>
            <w:webHidden/>
            <w:szCs w:val="24"/>
          </w:rPr>
          <w:fldChar w:fldCharType="end"/>
        </w:r>
      </w:hyperlink>
    </w:p>
    <w:p w14:paraId="6B2FA056" w14:textId="77777777" w:rsidR="00BB1B88" w:rsidRPr="002050E9" w:rsidRDefault="00C734B5">
      <w:pPr>
        <w:pStyle w:val="ndicedeilustraes"/>
        <w:rPr>
          <w:rFonts w:ascii="Arial" w:eastAsiaTheme="minorEastAsia" w:hAnsi="Arial" w:cs="Arial"/>
          <w:noProof/>
          <w:szCs w:val="24"/>
          <w:lang w:eastAsia="pt-BR" w:bidi="ar-SA"/>
        </w:rPr>
      </w:pPr>
      <w:hyperlink w:anchor="_Toc121842238" w:history="1">
        <w:r w:rsidR="00BB1B88" w:rsidRPr="002050E9">
          <w:rPr>
            <w:rStyle w:val="Hyperlink"/>
            <w:rFonts w:ascii="Arial" w:hAnsi="Arial" w:cs="Arial"/>
            <w:noProof/>
            <w:szCs w:val="24"/>
          </w:rPr>
          <w:t>Tabela 2-Tabela de preços</w:t>
        </w:r>
        <w:r w:rsidR="00BB1B88" w:rsidRPr="002050E9">
          <w:rPr>
            <w:rFonts w:ascii="Arial" w:hAnsi="Arial" w:cs="Arial"/>
            <w:noProof/>
            <w:webHidden/>
            <w:szCs w:val="24"/>
          </w:rPr>
          <w:tab/>
        </w:r>
        <w:r w:rsidR="00BB1B88" w:rsidRPr="002050E9">
          <w:rPr>
            <w:rFonts w:ascii="Arial" w:hAnsi="Arial" w:cs="Arial"/>
            <w:noProof/>
            <w:webHidden/>
            <w:szCs w:val="24"/>
          </w:rPr>
          <w:fldChar w:fldCharType="begin"/>
        </w:r>
        <w:r w:rsidR="00BB1B88" w:rsidRPr="002050E9">
          <w:rPr>
            <w:rFonts w:ascii="Arial" w:hAnsi="Arial" w:cs="Arial"/>
            <w:noProof/>
            <w:webHidden/>
            <w:szCs w:val="24"/>
          </w:rPr>
          <w:instrText xml:space="preserve"> PAGEREF _Toc121842238 \h </w:instrText>
        </w:r>
        <w:r w:rsidR="00BB1B88" w:rsidRPr="002050E9">
          <w:rPr>
            <w:rFonts w:ascii="Arial" w:hAnsi="Arial" w:cs="Arial"/>
            <w:noProof/>
            <w:webHidden/>
            <w:szCs w:val="24"/>
          </w:rPr>
        </w:r>
        <w:r w:rsidR="00BB1B88" w:rsidRPr="002050E9">
          <w:rPr>
            <w:rFonts w:ascii="Arial" w:hAnsi="Arial" w:cs="Arial"/>
            <w:noProof/>
            <w:webHidden/>
            <w:szCs w:val="24"/>
          </w:rPr>
          <w:fldChar w:fldCharType="separate"/>
        </w:r>
        <w:r w:rsidR="002050E9">
          <w:rPr>
            <w:rFonts w:ascii="Arial" w:hAnsi="Arial" w:cs="Arial"/>
            <w:noProof/>
            <w:webHidden/>
            <w:szCs w:val="24"/>
          </w:rPr>
          <w:t>25</w:t>
        </w:r>
        <w:r w:rsidR="00BB1B88" w:rsidRPr="002050E9">
          <w:rPr>
            <w:rFonts w:ascii="Arial" w:hAnsi="Arial" w:cs="Arial"/>
            <w:noProof/>
            <w:webHidden/>
            <w:szCs w:val="24"/>
          </w:rPr>
          <w:fldChar w:fldCharType="end"/>
        </w:r>
      </w:hyperlink>
    </w:p>
    <w:p w14:paraId="1F67F25D" w14:textId="77777777" w:rsidR="00BB1B88" w:rsidRPr="002050E9" w:rsidRDefault="00BB1B88" w:rsidP="00BB1B88">
      <w:pPr>
        <w:jc w:val="center"/>
        <w:rPr>
          <w:rFonts w:ascii="Arial" w:eastAsia="Times New Roman" w:hAnsi="Arial" w:cs="Arial"/>
          <w:b/>
          <w:sz w:val="24"/>
          <w:szCs w:val="24"/>
        </w:rPr>
      </w:pPr>
      <w:r w:rsidRPr="002050E9">
        <w:rPr>
          <w:rFonts w:ascii="Arial" w:eastAsia="Times New Roman" w:hAnsi="Arial" w:cs="Arial"/>
          <w:b/>
          <w:sz w:val="24"/>
          <w:szCs w:val="24"/>
        </w:rPr>
        <w:fldChar w:fldCharType="end"/>
      </w:r>
    </w:p>
    <w:p w14:paraId="3428081B" w14:textId="7ECBC3E7" w:rsidR="00944577" w:rsidRPr="002050E9" w:rsidRDefault="00944577" w:rsidP="002F3E24">
      <w:pPr>
        <w:rPr>
          <w:rFonts w:ascii="Arial" w:eastAsia="Times New Roman" w:hAnsi="Arial" w:cs="Arial"/>
          <w:b/>
          <w:sz w:val="24"/>
          <w:szCs w:val="24"/>
        </w:rPr>
      </w:pPr>
    </w:p>
    <w:p w14:paraId="6A277BC9" w14:textId="07C4CC6D" w:rsidR="00944577" w:rsidRPr="002050E9" w:rsidRDefault="00944577" w:rsidP="002F3E24">
      <w:pPr>
        <w:rPr>
          <w:rFonts w:ascii="Arial" w:eastAsia="Times New Roman" w:hAnsi="Arial" w:cs="Arial"/>
          <w:b/>
          <w:sz w:val="24"/>
          <w:szCs w:val="24"/>
        </w:rPr>
      </w:pPr>
    </w:p>
    <w:p w14:paraId="23E3357C" w14:textId="5E879F40" w:rsidR="00944577" w:rsidRPr="002050E9" w:rsidRDefault="00944577" w:rsidP="002F3E24">
      <w:pPr>
        <w:rPr>
          <w:rFonts w:ascii="Arial" w:eastAsia="Times New Roman" w:hAnsi="Arial" w:cs="Arial"/>
          <w:b/>
          <w:sz w:val="24"/>
          <w:szCs w:val="24"/>
        </w:rPr>
      </w:pPr>
    </w:p>
    <w:p w14:paraId="13F545DA" w14:textId="1727C185" w:rsidR="00944577" w:rsidRPr="002050E9" w:rsidRDefault="00944577" w:rsidP="002F3E24">
      <w:pPr>
        <w:rPr>
          <w:rFonts w:ascii="Arial" w:eastAsia="Times New Roman" w:hAnsi="Arial" w:cs="Arial"/>
          <w:b/>
          <w:sz w:val="24"/>
          <w:szCs w:val="24"/>
        </w:rPr>
      </w:pPr>
    </w:p>
    <w:p w14:paraId="6B37D5B8" w14:textId="580EDBD8" w:rsidR="008F5758" w:rsidRPr="002050E9" w:rsidRDefault="008F5758" w:rsidP="002F3E24">
      <w:pPr>
        <w:rPr>
          <w:rFonts w:ascii="Arial" w:eastAsia="Times New Roman" w:hAnsi="Arial" w:cs="Arial"/>
          <w:b/>
          <w:sz w:val="24"/>
          <w:szCs w:val="24"/>
        </w:rPr>
      </w:pPr>
    </w:p>
    <w:p w14:paraId="4D14CBCE" w14:textId="31DB6B9D" w:rsidR="008F5758" w:rsidRPr="002050E9" w:rsidRDefault="008F5758" w:rsidP="002F3E24">
      <w:pPr>
        <w:rPr>
          <w:rFonts w:ascii="Arial" w:eastAsia="Times New Roman" w:hAnsi="Arial" w:cs="Arial"/>
          <w:b/>
          <w:sz w:val="24"/>
          <w:szCs w:val="24"/>
        </w:rPr>
      </w:pPr>
    </w:p>
    <w:p w14:paraId="49BC2E57" w14:textId="534AA44F" w:rsidR="008F5758" w:rsidRPr="002050E9" w:rsidRDefault="008F5758" w:rsidP="002F3E24">
      <w:pPr>
        <w:rPr>
          <w:rFonts w:ascii="Arial" w:eastAsia="Times New Roman" w:hAnsi="Arial" w:cs="Arial"/>
          <w:b/>
          <w:sz w:val="24"/>
          <w:szCs w:val="24"/>
        </w:rPr>
      </w:pPr>
    </w:p>
    <w:p w14:paraId="718E4955" w14:textId="7AA02B86" w:rsidR="008F5758" w:rsidRPr="002050E9" w:rsidRDefault="008F5758" w:rsidP="002F3E24">
      <w:pPr>
        <w:rPr>
          <w:rFonts w:ascii="Arial" w:eastAsia="Times New Roman" w:hAnsi="Arial" w:cs="Arial"/>
          <w:b/>
          <w:sz w:val="24"/>
          <w:szCs w:val="24"/>
        </w:rPr>
      </w:pPr>
    </w:p>
    <w:p w14:paraId="6DB2B860" w14:textId="7C582F16" w:rsidR="008F5758" w:rsidRPr="002050E9" w:rsidRDefault="008F5758" w:rsidP="002F3E24">
      <w:pPr>
        <w:rPr>
          <w:rFonts w:ascii="Arial" w:eastAsia="Times New Roman" w:hAnsi="Arial" w:cs="Arial"/>
          <w:b/>
          <w:sz w:val="24"/>
          <w:szCs w:val="24"/>
        </w:rPr>
      </w:pPr>
    </w:p>
    <w:p w14:paraId="5E1354B4" w14:textId="26A56505" w:rsidR="008F5758" w:rsidRPr="002050E9" w:rsidRDefault="008F5758" w:rsidP="002F3E24">
      <w:pPr>
        <w:rPr>
          <w:rFonts w:ascii="Arial" w:eastAsia="Times New Roman" w:hAnsi="Arial" w:cs="Arial"/>
          <w:b/>
          <w:sz w:val="24"/>
          <w:szCs w:val="24"/>
        </w:rPr>
      </w:pPr>
    </w:p>
    <w:p w14:paraId="32212C50" w14:textId="3DADB515" w:rsidR="008F5758" w:rsidRPr="002050E9" w:rsidRDefault="008F5758" w:rsidP="002F3E24">
      <w:pPr>
        <w:rPr>
          <w:rFonts w:ascii="Arial" w:eastAsia="Times New Roman" w:hAnsi="Arial" w:cs="Arial"/>
          <w:b/>
          <w:sz w:val="24"/>
          <w:szCs w:val="24"/>
        </w:rPr>
      </w:pPr>
    </w:p>
    <w:p w14:paraId="4C08AD10" w14:textId="03E40EC4" w:rsidR="008F5758" w:rsidRPr="002050E9" w:rsidRDefault="008F5758" w:rsidP="002F3E24">
      <w:pPr>
        <w:rPr>
          <w:rFonts w:ascii="Arial" w:eastAsia="Times New Roman" w:hAnsi="Arial" w:cs="Arial"/>
          <w:b/>
          <w:sz w:val="24"/>
          <w:szCs w:val="24"/>
        </w:rPr>
      </w:pPr>
    </w:p>
    <w:p w14:paraId="5F172169" w14:textId="1569996E" w:rsidR="008F5758" w:rsidRPr="002050E9" w:rsidRDefault="008F5758" w:rsidP="002F3E24">
      <w:pPr>
        <w:rPr>
          <w:rFonts w:ascii="Arial" w:eastAsia="Times New Roman" w:hAnsi="Arial" w:cs="Arial"/>
          <w:b/>
          <w:sz w:val="24"/>
          <w:szCs w:val="24"/>
        </w:rPr>
      </w:pPr>
    </w:p>
    <w:p w14:paraId="0F2FD41A" w14:textId="38E89355" w:rsidR="008F5758" w:rsidRPr="002050E9" w:rsidRDefault="008F5758" w:rsidP="002F3E24">
      <w:pPr>
        <w:rPr>
          <w:rFonts w:ascii="Arial" w:eastAsia="Times New Roman" w:hAnsi="Arial" w:cs="Arial"/>
          <w:b/>
          <w:sz w:val="24"/>
          <w:szCs w:val="24"/>
        </w:rPr>
      </w:pPr>
    </w:p>
    <w:p w14:paraId="4D68EBF6" w14:textId="4D310C2A" w:rsidR="008F5758" w:rsidRPr="002050E9" w:rsidRDefault="008F5758" w:rsidP="002F3E24">
      <w:pPr>
        <w:rPr>
          <w:rFonts w:ascii="Arial" w:eastAsia="Times New Roman" w:hAnsi="Arial" w:cs="Arial"/>
          <w:b/>
          <w:sz w:val="24"/>
          <w:szCs w:val="24"/>
        </w:rPr>
      </w:pPr>
    </w:p>
    <w:p w14:paraId="6DAC9241" w14:textId="1073B024" w:rsidR="008F5758" w:rsidRPr="002050E9" w:rsidRDefault="008F5758" w:rsidP="002F3E24">
      <w:pPr>
        <w:rPr>
          <w:rFonts w:ascii="Arial" w:eastAsia="Times New Roman" w:hAnsi="Arial" w:cs="Arial"/>
          <w:b/>
          <w:sz w:val="24"/>
          <w:szCs w:val="24"/>
        </w:rPr>
      </w:pPr>
    </w:p>
    <w:p w14:paraId="4139178A" w14:textId="4648E764" w:rsidR="008F5758" w:rsidRPr="002050E9" w:rsidRDefault="008F5758" w:rsidP="002F3E24">
      <w:pPr>
        <w:rPr>
          <w:rFonts w:ascii="Arial" w:eastAsia="Times New Roman" w:hAnsi="Arial" w:cs="Arial"/>
          <w:b/>
          <w:sz w:val="24"/>
          <w:szCs w:val="24"/>
        </w:rPr>
      </w:pPr>
    </w:p>
    <w:p w14:paraId="75E1D47F" w14:textId="73A1FEED" w:rsidR="008F5758" w:rsidRPr="002050E9" w:rsidRDefault="008F5758" w:rsidP="002F3E24">
      <w:pPr>
        <w:rPr>
          <w:rFonts w:ascii="Arial" w:eastAsia="Times New Roman" w:hAnsi="Arial" w:cs="Arial"/>
          <w:b/>
          <w:sz w:val="24"/>
          <w:szCs w:val="24"/>
        </w:rPr>
      </w:pPr>
    </w:p>
    <w:p w14:paraId="28BDAE6E" w14:textId="0FD96DD5" w:rsidR="008F5758" w:rsidRPr="002050E9" w:rsidRDefault="008F5758" w:rsidP="002F3E24">
      <w:pPr>
        <w:rPr>
          <w:rFonts w:ascii="Arial" w:eastAsia="Times New Roman" w:hAnsi="Arial" w:cs="Arial"/>
          <w:b/>
          <w:sz w:val="24"/>
          <w:szCs w:val="24"/>
        </w:rPr>
      </w:pPr>
    </w:p>
    <w:p w14:paraId="23573CE0" w14:textId="64C73590" w:rsidR="008F5758" w:rsidRPr="002050E9" w:rsidRDefault="008F5758" w:rsidP="002F3E24">
      <w:pPr>
        <w:rPr>
          <w:rFonts w:ascii="Arial" w:eastAsia="Times New Roman" w:hAnsi="Arial" w:cs="Arial"/>
          <w:b/>
          <w:sz w:val="24"/>
          <w:szCs w:val="24"/>
        </w:rPr>
      </w:pPr>
    </w:p>
    <w:p w14:paraId="495ECD7F" w14:textId="54FE6876" w:rsidR="008F5758" w:rsidRPr="002050E9" w:rsidRDefault="008F5758" w:rsidP="002F3E24">
      <w:pPr>
        <w:rPr>
          <w:rFonts w:ascii="Arial" w:eastAsia="Times New Roman" w:hAnsi="Arial" w:cs="Arial"/>
          <w:b/>
          <w:sz w:val="24"/>
          <w:szCs w:val="24"/>
        </w:rPr>
      </w:pPr>
    </w:p>
    <w:p w14:paraId="3EFA6337" w14:textId="3B4311F6" w:rsidR="008F5758" w:rsidRPr="002050E9" w:rsidRDefault="008F5758" w:rsidP="002F3E24">
      <w:pPr>
        <w:rPr>
          <w:rFonts w:ascii="Arial" w:eastAsia="Times New Roman" w:hAnsi="Arial" w:cs="Arial"/>
          <w:b/>
          <w:sz w:val="24"/>
          <w:szCs w:val="24"/>
        </w:rPr>
      </w:pPr>
    </w:p>
    <w:p w14:paraId="1EE66013" w14:textId="178F1669" w:rsidR="008F5758" w:rsidRPr="002050E9" w:rsidRDefault="008F5758" w:rsidP="002F3E24">
      <w:pPr>
        <w:rPr>
          <w:rFonts w:ascii="Arial" w:eastAsia="Times New Roman" w:hAnsi="Arial" w:cs="Arial"/>
          <w:b/>
          <w:sz w:val="24"/>
          <w:szCs w:val="24"/>
        </w:rPr>
      </w:pPr>
    </w:p>
    <w:p w14:paraId="675B830C" w14:textId="3CBF5972" w:rsidR="00DF26BD" w:rsidRDefault="00DF26BD" w:rsidP="002F3E24">
      <w:pPr>
        <w:rPr>
          <w:rFonts w:ascii="Arial" w:eastAsia="Times New Roman" w:hAnsi="Arial" w:cs="Arial"/>
          <w:b/>
          <w:sz w:val="24"/>
          <w:szCs w:val="24"/>
        </w:rPr>
      </w:pPr>
    </w:p>
    <w:p w14:paraId="0ACBCF3C" w14:textId="77777777" w:rsidR="002050E9" w:rsidRDefault="002050E9" w:rsidP="002F3E24">
      <w:pPr>
        <w:rPr>
          <w:rFonts w:ascii="Arial" w:eastAsia="Times New Roman" w:hAnsi="Arial" w:cs="Arial"/>
          <w:b/>
          <w:sz w:val="24"/>
          <w:szCs w:val="24"/>
        </w:rPr>
      </w:pPr>
    </w:p>
    <w:p w14:paraId="47D9DC08" w14:textId="77777777" w:rsidR="002050E9" w:rsidRPr="002050E9" w:rsidRDefault="002050E9" w:rsidP="002F3E24">
      <w:pPr>
        <w:rPr>
          <w:rFonts w:ascii="Arial" w:eastAsia="Times New Roman" w:hAnsi="Arial" w:cs="Arial"/>
          <w:b/>
          <w:sz w:val="24"/>
          <w:szCs w:val="24"/>
        </w:rPr>
      </w:pPr>
    </w:p>
    <w:p w14:paraId="13D74E72" w14:textId="6B7EE76A" w:rsidR="00DF26BD" w:rsidRPr="002050E9" w:rsidRDefault="00DF26BD" w:rsidP="00DF26BD">
      <w:pPr>
        <w:jc w:val="center"/>
        <w:rPr>
          <w:rFonts w:ascii="Arial" w:eastAsia="Times New Roman" w:hAnsi="Arial" w:cs="Arial"/>
          <w:b/>
          <w:color w:val="000000" w:themeColor="text1"/>
          <w:sz w:val="24"/>
          <w:szCs w:val="24"/>
        </w:rPr>
      </w:pPr>
      <w:r w:rsidRPr="002050E9">
        <w:rPr>
          <w:rFonts w:ascii="Arial" w:eastAsia="Times New Roman" w:hAnsi="Arial" w:cs="Arial"/>
          <w:b/>
          <w:color w:val="000000" w:themeColor="text1"/>
          <w:sz w:val="24"/>
          <w:szCs w:val="24"/>
        </w:rPr>
        <w:lastRenderedPageBreak/>
        <w:t>SUMÁRIO DE QUADROS</w:t>
      </w:r>
    </w:p>
    <w:p w14:paraId="6E224C6B" w14:textId="22B07763" w:rsidR="00461F7D" w:rsidRPr="002050E9" w:rsidRDefault="008F5758">
      <w:pPr>
        <w:pStyle w:val="ndicedeilustraes"/>
        <w:rPr>
          <w:rFonts w:ascii="Arial" w:eastAsiaTheme="minorEastAsia" w:hAnsi="Arial" w:cs="Arial"/>
          <w:noProof/>
          <w:color w:val="000000" w:themeColor="text1"/>
          <w:sz w:val="22"/>
          <w:szCs w:val="22"/>
          <w:lang w:eastAsia="pt-BR" w:bidi="ar-SA"/>
        </w:rPr>
      </w:pPr>
      <w:r w:rsidRPr="002050E9">
        <w:rPr>
          <w:rFonts w:ascii="Arial" w:eastAsia="Times New Roman" w:hAnsi="Arial" w:cs="Arial"/>
          <w:b/>
          <w:color w:val="000000" w:themeColor="text1"/>
          <w:szCs w:val="24"/>
        </w:rPr>
        <w:fldChar w:fldCharType="begin"/>
      </w:r>
      <w:r w:rsidRPr="002050E9">
        <w:rPr>
          <w:rFonts w:ascii="Arial" w:eastAsia="Times New Roman" w:hAnsi="Arial" w:cs="Arial"/>
          <w:b/>
          <w:color w:val="000000" w:themeColor="text1"/>
          <w:szCs w:val="24"/>
        </w:rPr>
        <w:instrText xml:space="preserve"> TOC \h \z \c "Quadro" </w:instrText>
      </w:r>
      <w:r w:rsidRPr="002050E9">
        <w:rPr>
          <w:rFonts w:ascii="Arial" w:eastAsia="Times New Roman" w:hAnsi="Arial" w:cs="Arial"/>
          <w:b/>
          <w:color w:val="000000" w:themeColor="text1"/>
          <w:szCs w:val="24"/>
        </w:rPr>
        <w:fldChar w:fldCharType="separate"/>
      </w:r>
      <w:hyperlink w:anchor="_Toc121979121" w:history="1">
        <w:r w:rsidR="00461F7D" w:rsidRPr="002050E9">
          <w:rPr>
            <w:rStyle w:val="Hyperlink"/>
            <w:rFonts w:ascii="Arial" w:hAnsi="Arial" w:cs="Arial"/>
            <w:noProof/>
            <w:color w:val="000000" w:themeColor="text1"/>
          </w:rPr>
          <w:t>Quadro 1-Quantidade de veículos registrados no RNTC por ano</w:t>
        </w:r>
        <w:r w:rsidR="00461F7D" w:rsidRPr="002050E9">
          <w:rPr>
            <w:rFonts w:ascii="Arial" w:hAnsi="Arial" w:cs="Arial"/>
            <w:noProof/>
            <w:webHidden/>
            <w:color w:val="000000" w:themeColor="text1"/>
          </w:rPr>
          <w:tab/>
        </w:r>
        <w:r w:rsidR="00461F7D" w:rsidRPr="002050E9">
          <w:rPr>
            <w:rFonts w:ascii="Arial" w:hAnsi="Arial" w:cs="Arial"/>
            <w:noProof/>
            <w:webHidden/>
            <w:color w:val="000000" w:themeColor="text1"/>
          </w:rPr>
          <w:fldChar w:fldCharType="begin"/>
        </w:r>
        <w:r w:rsidR="00461F7D" w:rsidRPr="002050E9">
          <w:rPr>
            <w:rFonts w:ascii="Arial" w:hAnsi="Arial" w:cs="Arial"/>
            <w:noProof/>
            <w:webHidden/>
            <w:color w:val="000000" w:themeColor="text1"/>
          </w:rPr>
          <w:instrText xml:space="preserve"> PAGEREF _Toc121979121 \h </w:instrText>
        </w:r>
        <w:r w:rsidR="00461F7D" w:rsidRPr="002050E9">
          <w:rPr>
            <w:rFonts w:ascii="Arial" w:hAnsi="Arial" w:cs="Arial"/>
            <w:noProof/>
            <w:webHidden/>
            <w:color w:val="000000" w:themeColor="text1"/>
          </w:rPr>
        </w:r>
        <w:r w:rsidR="00461F7D" w:rsidRPr="002050E9">
          <w:rPr>
            <w:rFonts w:ascii="Arial" w:hAnsi="Arial" w:cs="Arial"/>
            <w:noProof/>
            <w:webHidden/>
            <w:color w:val="000000" w:themeColor="text1"/>
          </w:rPr>
          <w:fldChar w:fldCharType="separate"/>
        </w:r>
        <w:r w:rsidR="002050E9">
          <w:rPr>
            <w:rFonts w:ascii="Arial" w:hAnsi="Arial" w:cs="Arial"/>
            <w:noProof/>
            <w:webHidden/>
            <w:color w:val="000000" w:themeColor="text1"/>
          </w:rPr>
          <w:t>17</w:t>
        </w:r>
        <w:r w:rsidR="00461F7D" w:rsidRPr="002050E9">
          <w:rPr>
            <w:rFonts w:ascii="Arial" w:hAnsi="Arial" w:cs="Arial"/>
            <w:noProof/>
            <w:webHidden/>
            <w:color w:val="000000" w:themeColor="text1"/>
          </w:rPr>
          <w:fldChar w:fldCharType="end"/>
        </w:r>
      </w:hyperlink>
    </w:p>
    <w:p w14:paraId="391EF652" w14:textId="34DA8C93" w:rsidR="008F5758" w:rsidRPr="002050E9" w:rsidRDefault="008F5758" w:rsidP="002F3E24">
      <w:pPr>
        <w:rPr>
          <w:rFonts w:ascii="Arial" w:eastAsia="Times New Roman" w:hAnsi="Arial" w:cs="Arial"/>
          <w:b/>
          <w:color w:val="000000" w:themeColor="text1"/>
          <w:sz w:val="24"/>
          <w:szCs w:val="24"/>
        </w:rPr>
      </w:pPr>
      <w:r w:rsidRPr="002050E9">
        <w:rPr>
          <w:rFonts w:ascii="Arial" w:eastAsia="Times New Roman" w:hAnsi="Arial" w:cs="Arial"/>
          <w:b/>
          <w:color w:val="000000" w:themeColor="text1"/>
          <w:sz w:val="24"/>
          <w:szCs w:val="24"/>
        </w:rPr>
        <w:fldChar w:fldCharType="end"/>
      </w:r>
    </w:p>
    <w:p w14:paraId="70287604" w14:textId="5B44781B" w:rsidR="00944577" w:rsidRPr="002050E9" w:rsidRDefault="00944577" w:rsidP="002F3E24">
      <w:pPr>
        <w:rPr>
          <w:rFonts w:ascii="Arial" w:eastAsia="Times New Roman" w:hAnsi="Arial" w:cs="Arial"/>
          <w:b/>
          <w:color w:val="000000" w:themeColor="text1"/>
          <w:sz w:val="24"/>
          <w:szCs w:val="24"/>
        </w:rPr>
      </w:pPr>
    </w:p>
    <w:p w14:paraId="6CC07900" w14:textId="2EEEE2FF" w:rsidR="00944577" w:rsidRPr="002050E9" w:rsidRDefault="00944577" w:rsidP="002F3E24">
      <w:pPr>
        <w:rPr>
          <w:rFonts w:ascii="Arial" w:eastAsia="Times New Roman" w:hAnsi="Arial" w:cs="Arial"/>
          <w:b/>
          <w:color w:val="000000" w:themeColor="text1"/>
          <w:sz w:val="24"/>
          <w:szCs w:val="24"/>
        </w:rPr>
      </w:pPr>
    </w:p>
    <w:p w14:paraId="1D871CFE" w14:textId="636FF345" w:rsidR="00944577" w:rsidRPr="002050E9" w:rsidRDefault="00944577" w:rsidP="002F3E24">
      <w:pPr>
        <w:rPr>
          <w:rFonts w:ascii="Arial" w:eastAsia="Times New Roman" w:hAnsi="Arial" w:cs="Arial"/>
          <w:b/>
          <w:color w:val="000000" w:themeColor="text1"/>
          <w:sz w:val="24"/>
          <w:szCs w:val="24"/>
        </w:rPr>
      </w:pPr>
    </w:p>
    <w:p w14:paraId="58D48458" w14:textId="6BE5FB7C" w:rsidR="00944577" w:rsidRPr="002050E9" w:rsidRDefault="00944577" w:rsidP="002F3E24">
      <w:pPr>
        <w:rPr>
          <w:rFonts w:ascii="Arial" w:eastAsia="Times New Roman" w:hAnsi="Arial" w:cs="Arial"/>
          <w:b/>
          <w:color w:val="000000" w:themeColor="text1"/>
          <w:sz w:val="24"/>
          <w:szCs w:val="24"/>
        </w:rPr>
      </w:pPr>
    </w:p>
    <w:p w14:paraId="70EDA3E1" w14:textId="67B4D4DD" w:rsidR="00944577" w:rsidRPr="002050E9" w:rsidRDefault="00944577" w:rsidP="002F3E24">
      <w:pPr>
        <w:rPr>
          <w:rFonts w:ascii="Arial" w:eastAsia="Times New Roman" w:hAnsi="Arial" w:cs="Arial"/>
          <w:b/>
          <w:color w:val="000000" w:themeColor="text1"/>
          <w:sz w:val="24"/>
          <w:szCs w:val="24"/>
        </w:rPr>
      </w:pPr>
    </w:p>
    <w:p w14:paraId="1F57124E" w14:textId="6A660304" w:rsidR="00944577" w:rsidRPr="002050E9" w:rsidRDefault="00944577" w:rsidP="002F3E24">
      <w:pPr>
        <w:rPr>
          <w:rFonts w:ascii="Arial" w:eastAsia="Times New Roman" w:hAnsi="Arial" w:cs="Arial"/>
          <w:b/>
          <w:color w:val="000000" w:themeColor="text1"/>
          <w:sz w:val="24"/>
          <w:szCs w:val="24"/>
        </w:rPr>
      </w:pPr>
    </w:p>
    <w:p w14:paraId="668E91A2" w14:textId="0675E43F" w:rsidR="00944577" w:rsidRPr="002050E9" w:rsidRDefault="00944577" w:rsidP="002F3E24">
      <w:pPr>
        <w:rPr>
          <w:rFonts w:ascii="Arial" w:eastAsia="Times New Roman" w:hAnsi="Arial" w:cs="Arial"/>
          <w:b/>
          <w:color w:val="000000" w:themeColor="text1"/>
          <w:sz w:val="24"/>
          <w:szCs w:val="24"/>
        </w:rPr>
      </w:pPr>
    </w:p>
    <w:p w14:paraId="73C20A0B" w14:textId="76083AEF" w:rsidR="00944577" w:rsidRPr="002050E9" w:rsidRDefault="00944577" w:rsidP="002F3E24">
      <w:pPr>
        <w:rPr>
          <w:rFonts w:ascii="Arial" w:eastAsia="Times New Roman" w:hAnsi="Arial" w:cs="Arial"/>
          <w:b/>
          <w:color w:val="000000" w:themeColor="text1"/>
          <w:sz w:val="24"/>
          <w:szCs w:val="24"/>
        </w:rPr>
      </w:pPr>
    </w:p>
    <w:p w14:paraId="34C9D53E" w14:textId="3E066D16" w:rsidR="00944577" w:rsidRPr="002050E9" w:rsidRDefault="00944577" w:rsidP="002F3E24">
      <w:pPr>
        <w:rPr>
          <w:rFonts w:ascii="Arial" w:eastAsia="Times New Roman" w:hAnsi="Arial" w:cs="Arial"/>
          <w:b/>
          <w:color w:val="000000" w:themeColor="text1"/>
          <w:sz w:val="24"/>
          <w:szCs w:val="24"/>
        </w:rPr>
      </w:pPr>
    </w:p>
    <w:p w14:paraId="1793BC5D" w14:textId="19ADE752" w:rsidR="00944577" w:rsidRPr="002050E9" w:rsidRDefault="00944577" w:rsidP="002F3E24">
      <w:pPr>
        <w:rPr>
          <w:rFonts w:ascii="Arial" w:eastAsia="Times New Roman" w:hAnsi="Arial" w:cs="Arial"/>
          <w:b/>
          <w:color w:val="000000" w:themeColor="text1"/>
          <w:sz w:val="24"/>
          <w:szCs w:val="24"/>
        </w:rPr>
      </w:pPr>
    </w:p>
    <w:p w14:paraId="3F8FFCB8" w14:textId="11DF0712" w:rsidR="00944577" w:rsidRPr="002050E9" w:rsidRDefault="00944577" w:rsidP="002F3E24">
      <w:pPr>
        <w:rPr>
          <w:rFonts w:ascii="Arial" w:eastAsia="Times New Roman" w:hAnsi="Arial" w:cs="Arial"/>
          <w:b/>
          <w:color w:val="000000" w:themeColor="text1"/>
          <w:sz w:val="24"/>
          <w:szCs w:val="24"/>
        </w:rPr>
      </w:pPr>
    </w:p>
    <w:p w14:paraId="341F0A6B" w14:textId="25DF6C49" w:rsidR="00944577" w:rsidRPr="002050E9" w:rsidRDefault="00944577" w:rsidP="002F3E24">
      <w:pPr>
        <w:rPr>
          <w:rFonts w:ascii="Arial" w:eastAsia="Times New Roman" w:hAnsi="Arial" w:cs="Arial"/>
          <w:b/>
          <w:color w:val="000000" w:themeColor="text1"/>
          <w:sz w:val="24"/>
          <w:szCs w:val="24"/>
        </w:rPr>
      </w:pPr>
    </w:p>
    <w:p w14:paraId="0749F5F4" w14:textId="3B6D456B" w:rsidR="00944577" w:rsidRPr="002050E9" w:rsidRDefault="00944577" w:rsidP="002F3E24">
      <w:pPr>
        <w:rPr>
          <w:rFonts w:ascii="Arial" w:eastAsia="Times New Roman" w:hAnsi="Arial" w:cs="Arial"/>
          <w:b/>
          <w:color w:val="000000" w:themeColor="text1"/>
          <w:sz w:val="24"/>
          <w:szCs w:val="24"/>
        </w:rPr>
      </w:pPr>
    </w:p>
    <w:p w14:paraId="6A0CE10D" w14:textId="0B229EFF" w:rsidR="00944577" w:rsidRPr="002050E9" w:rsidRDefault="00944577" w:rsidP="002F3E24">
      <w:pPr>
        <w:rPr>
          <w:rFonts w:ascii="Arial" w:eastAsia="Times New Roman" w:hAnsi="Arial" w:cs="Arial"/>
          <w:b/>
          <w:color w:val="000000" w:themeColor="text1"/>
          <w:sz w:val="24"/>
          <w:szCs w:val="24"/>
        </w:rPr>
      </w:pPr>
    </w:p>
    <w:p w14:paraId="4A3A45FF" w14:textId="389C2BAB" w:rsidR="00944577" w:rsidRPr="002050E9" w:rsidRDefault="00944577" w:rsidP="002F3E24">
      <w:pPr>
        <w:rPr>
          <w:rFonts w:ascii="Arial" w:eastAsia="Times New Roman" w:hAnsi="Arial" w:cs="Arial"/>
          <w:b/>
          <w:color w:val="000000" w:themeColor="text1"/>
          <w:sz w:val="24"/>
          <w:szCs w:val="24"/>
        </w:rPr>
      </w:pPr>
    </w:p>
    <w:p w14:paraId="5A440567" w14:textId="7E9028CA" w:rsidR="00944577" w:rsidRPr="002050E9" w:rsidRDefault="00944577" w:rsidP="002F3E24">
      <w:pPr>
        <w:rPr>
          <w:rFonts w:ascii="Arial" w:eastAsia="Times New Roman" w:hAnsi="Arial" w:cs="Arial"/>
          <w:b/>
          <w:color w:val="000000" w:themeColor="text1"/>
          <w:sz w:val="24"/>
          <w:szCs w:val="24"/>
        </w:rPr>
      </w:pPr>
    </w:p>
    <w:p w14:paraId="7B79CE8E" w14:textId="0AF6237D" w:rsidR="00944577" w:rsidRPr="002050E9" w:rsidRDefault="00944577" w:rsidP="002F3E24">
      <w:pPr>
        <w:rPr>
          <w:rFonts w:ascii="Arial" w:eastAsia="Times New Roman" w:hAnsi="Arial" w:cs="Arial"/>
          <w:b/>
          <w:color w:val="000000" w:themeColor="text1"/>
          <w:sz w:val="24"/>
          <w:szCs w:val="24"/>
        </w:rPr>
      </w:pPr>
    </w:p>
    <w:p w14:paraId="74924EB3" w14:textId="77777777" w:rsidR="00164858" w:rsidRPr="002050E9" w:rsidRDefault="00164858" w:rsidP="002F3E24">
      <w:pPr>
        <w:rPr>
          <w:rFonts w:ascii="Arial" w:eastAsia="Times New Roman" w:hAnsi="Arial" w:cs="Arial"/>
          <w:b/>
          <w:color w:val="000000" w:themeColor="text1"/>
          <w:sz w:val="24"/>
          <w:szCs w:val="24"/>
        </w:rPr>
      </w:pPr>
    </w:p>
    <w:p w14:paraId="1FBC164E" w14:textId="7E2A4886" w:rsidR="00944577" w:rsidRPr="002050E9" w:rsidRDefault="00944577" w:rsidP="002F3E24">
      <w:pPr>
        <w:rPr>
          <w:rFonts w:ascii="Arial" w:eastAsia="Times New Roman" w:hAnsi="Arial" w:cs="Arial"/>
          <w:b/>
          <w:color w:val="000000" w:themeColor="text1"/>
          <w:sz w:val="24"/>
          <w:szCs w:val="24"/>
        </w:rPr>
      </w:pPr>
    </w:p>
    <w:p w14:paraId="372D42E1" w14:textId="7E80AF5C" w:rsidR="008F5758" w:rsidRPr="002050E9" w:rsidRDefault="008F5758" w:rsidP="002F3E24">
      <w:pPr>
        <w:rPr>
          <w:rFonts w:ascii="Arial" w:eastAsia="Times New Roman" w:hAnsi="Arial" w:cs="Arial"/>
          <w:b/>
          <w:color w:val="000000" w:themeColor="text1"/>
          <w:sz w:val="24"/>
          <w:szCs w:val="24"/>
        </w:rPr>
      </w:pPr>
    </w:p>
    <w:p w14:paraId="29D46551" w14:textId="543FA8DE" w:rsidR="00DF26BD" w:rsidRPr="002050E9" w:rsidRDefault="00DF26BD" w:rsidP="002F3E24">
      <w:pPr>
        <w:rPr>
          <w:rFonts w:ascii="Arial" w:eastAsia="Times New Roman" w:hAnsi="Arial" w:cs="Arial"/>
          <w:b/>
          <w:color w:val="000000" w:themeColor="text1"/>
          <w:sz w:val="24"/>
          <w:szCs w:val="24"/>
        </w:rPr>
      </w:pPr>
    </w:p>
    <w:p w14:paraId="293E41B0" w14:textId="546ACC23" w:rsidR="00DF26BD" w:rsidRPr="002050E9" w:rsidRDefault="00DF26BD" w:rsidP="002F3E24">
      <w:pPr>
        <w:rPr>
          <w:rFonts w:ascii="Arial" w:eastAsia="Times New Roman" w:hAnsi="Arial" w:cs="Arial"/>
          <w:b/>
          <w:color w:val="000000" w:themeColor="text1"/>
          <w:sz w:val="24"/>
          <w:szCs w:val="24"/>
        </w:rPr>
      </w:pPr>
    </w:p>
    <w:p w14:paraId="20263455" w14:textId="77777777" w:rsidR="00DF26BD" w:rsidRPr="002050E9" w:rsidRDefault="00DF26BD" w:rsidP="002F3E24">
      <w:pPr>
        <w:rPr>
          <w:rFonts w:ascii="Arial" w:eastAsia="Times New Roman" w:hAnsi="Arial" w:cs="Arial"/>
          <w:b/>
          <w:color w:val="000000" w:themeColor="text1"/>
          <w:sz w:val="24"/>
          <w:szCs w:val="24"/>
        </w:rPr>
      </w:pPr>
    </w:p>
    <w:p w14:paraId="5AEE2B71" w14:textId="7E05761F" w:rsidR="008F5758" w:rsidRPr="002050E9" w:rsidRDefault="008F5758" w:rsidP="002F3E24">
      <w:pPr>
        <w:rPr>
          <w:rFonts w:ascii="Arial" w:eastAsia="Times New Roman" w:hAnsi="Arial" w:cs="Arial"/>
          <w:b/>
          <w:color w:val="000000" w:themeColor="text1"/>
          <w:sz w:val="24"/>
          <w:szCs w:val="24"/>
        </w:rPr>
      </w:pPr>
    </w:p>
    <w:p w14:paraId="3D863B4F" w14:textId="77777777" w:rsidR="008F5758" w:rsidRPr="002050E9" w:rsidRDefault="008F5758" w:rsidP="002F3E24">
      <w:pPr>
        <w:rPr>
          <w:rFonts w:ascii="Arial" w:eastAsia="Times New Roman" w:hAnsi="Arial" w:cs="Arial"/>
          <w:b/>
          <w:color w:val="000000" w:themeColor="text1"/>
          <w:sz w:val="24"/>
          <w:szCs w:val="24"/>
        </w:rPr>
      </w:pPr>
    </w:p>
    <w:p w14:paraId="72CD9274" w14:textId="77777777" w:rsidR="00D45605" w:rsidRPr="002050E9" w:rsidRDefault="00D45605" w:rsidP="002F3E24">
      <w:pPr>
        <w:rPr>
          <w:rFonts w:ascii="Arial" w:eastAsia="Times New Roman" w:hAnsi="Arial" w:cs="Arial"/>
          <w:b/>
          <w:color w:val="000000" w:themeColor="text1"/>
          <w:sz w:val="24"/>
          <w:szCs w:val="24"/>
        </w:rPr>
      </w:pPr>
    </w:p>
    <w:p w14:paraId="293F1841" w14:textId="77777777" w:rsidR="00164858" w:rsidRPr="002050E9" w:rsidRDefault="00164858" w:rsidP="00164858">
      <w:pPr>
        <w:spacing w:line="360" w:lineRule="auto"/>
        <w:jc w:val="both"/>
        <w:rPr>
          <w:rFonts w:ascii="Arial" w:eastAsia="Times New Roman" w:hAnsi="Arial" w:cs="Arial"/>
          <w:b/>
          <w:color w:val="000000" w:themeColor="text1"/>
          <w:sz w:val="24"/>
          <w:szCs w:val="24"/>
        </w:rPr>
      </w:pPr>
      <w:bookmarkStart w:id="3" w:name="_Hlk120351780"/>
      <w:r w:rsidRPr="002050E9">
        <w:rPr>
          <w:rFonts w:ascii="Arial" w:eastAsia="Arial" w:hAnsi="Arial" w:cs="Arial"/>
          <w:b/>
          <w:color w:val="000000" w:themeColor="text1"/>
          <w:sz w:val="24"/>
          <w:szCs w:val="24"/>
          <w:lang w:eastAsia="en-US"/>
        </w:rPr>
        <w:lastRenderedPageBreak/>
        <w:t>LOGÍSTICA DE MOVIMENTAÇÃO E TRANSPORTE EM CONTAINER: UM ESTUDO DE CASO NA EMPRESA ENTEC EM MANAUS.</w:t>
      </w:r>
    </w:p>
    <w:p w14:paraId="2A034B2D" w14:textId="5C38506A" w:rsidR="00715833" w:rsidRPr="002050E9" w:rsidRDefault="005A2729" w:rsidP="005A2729">
      <w:pPr>
        <w:spacing w:after="0" w:line="240" w:lineRule="auto"/>
        <w:jc w:val="center"/>
        <w:rPr>
          <w:rFonts w:ascii="Arial" w:eastAsia="Times New Roman" w:hAnsi="Arial" w:cs="Arial"/>
          <w:color w:val="000000" w:themeColor="text1"/>
          <w:sz w:val="24"/>
          <w:szCs w:val="24"/>
        </w:rPr>
      </w:pPr>
      <w:r w:rsidRPr="002050E9">
        <w:rPr>
          <w:rFonts w:ascii="Arial" w:eastAsia="Times New Roman" w:hAnsi="Arial" w:cs="Arial"/>
          <w:color w:val="000000" w:themeColor="text1"/>
          <w:sz w:val="24"/>
          <w:szCs w:val="24"/>
        </w:rPr>
        <w:t>Fernanda de Nazaré Simão¹</w:t>
      </w:r>
    </w:p>
    <w:p w14:paraId="7771E359" w14:textId="0C6AFC17" w:rsidR="005A2729" w:rsidRPr="002050E9" w:rsidRDefault="005A2729" w:rsidP="005A2729">
      <w:pPr>
        <w:spacing w:after="0" w:line="240" w:lineRule="auto"/>
        <w:jc w:val="center"/>
        <w:rPr>
          <w:rFonts w:ascii="Arial" w:eastAsia="Times New Roman" w:hAnsi="Arial" w:cs="Arial"/>
          <w:color w:val="000000" w:themeColor="text1"/>
          <w:sz w:val="24"/>
          <w:szCs w:val="24"/>
        </w:rPr>
      </w:pPr>
      <w:r w:rsidRPr="002050E9">
        <w:rPr>
          <w:rFonts w:ascii="Arial" w:eastAsia="Times New Roman" w:hAnsi="Arial" w:cs="Arial"/>
          <w:color w:val="000000" w:themeColor="text1"/>
          <w:sz w:val="24"/>
          <w:szCs w:val="24"/>
        </w:rPr>
        <w:t>Marcos Carneiro da Silva²</w:t>
      </w:r>
    </w:p>
    <w:p w14:paraId="5B67B398" w14:textId="370EFA2E" w:rsidR="00715833" w:rsidRPr="002050E9" w:rsidRDefault="00715833" w:rsidP="009E02E0">
      <w:pPr>
        <w:spacing w:after="0" w:line="240" w:lineRule="auto"/>
        <w:rPr>
          <w:rFonts w:ascii="Arial" w:eastAsia="Times New Roman" w:hAnsi="Arial" w:cs="Arial"/>
          <w:color w:val="000000" w:themeColor="text1"/>
          <w:sz w:val="24"/>
          <w:szCs w:val="24"/>
        </w:rPr>
      </w:pPr>
    </w:p>
    <w:p w14:paraId="24647780" w14:textId="10A43525" w:rsidR="00715833" w:rsidRPr="002050E9" w:rsidRDefault="00715833" w:rsidP="00A8015E">
      <w:pPr>
        <w:spacing w:after="0" w:line="240" w:lineRule="auto"/>
        <w:jc w:val="center"/>
        <w:rPr>
          <w:rFonts w:ascii="Arial" w:eastAsia="Times New Roman" w:hAnsi="Arial" w:cs="Arial"/>
          <w:color w:val="000000" w:themeColor="text1"/>
          <w:sz w:val="24"/>
          <w:szCs w:val="24"/>
        </w:rPr>
      </w:pPr>
    </w:p>
    <w:p w14:paraId="25A70CB3" w14:textId="05C560C4" w:rsidR="006F3948" w:rsidRPr="002050E9" w:rsidRDefault="00843A66" w:rsidP="00A8015E">
      <w:pPr>
        <w:spacing w:line="360" w:lineRule="auto"/>
        <w:jc w:val="both"/>
        <w:rPr>
          <w:rFonts w:ascii="Arial" w:eastAsia="Times New Roman" w:hAnsi="Arial" w:cs="Arial"/>
          <w:b/>
          <w:color w:val="000000" w:themeColor="text1"/>
          <w:sz w:val="24"/>
          <w:szCs w:val="24"/>
        </w:rPr>
      </w:pPr>
      <w:r w:rsidRPr="002050E9">
        <w:rPr>
          <w:rFonts w:ascii="Arial" w:eastAsia="Times New Roman" w:hAnsi="Arial" w:cs="Arial"/>
          <w:b/>
          <w:color w:val="000000" w:themeColor="text1"/>
          <w:sz w:val="24"/>
          <w:szCs w:val="24"/>
        </w:rPr>
        <w:t xml:space="preserve">RESUMO </w:t>
      </w:r>
    </w:p>
    <w:p w14:paraId="27833288" w14:textId="628958DF" w:rsidR="00F0166D" w:rsidRPr="002050E9" w:rsidRDefault="00F0166D" w:rsidP="00A8015E">
      <w:pPr>
        <w:spacing w:line="360" w:lineRule="auto"/>
        <w:ind w:right="-283" w:firstLine="720"/>
        <w:jc w:val="both"/>
        <w:rPr>
          <w:rFonts w:ascii="Arial" w:eastAsia="Arial" w:hAnsi="Arial" w:cs="Arial"/>
          <w:color w:val="000000" w:themeColor="text1"/>
          <w:sz w:val="24"/>
          <w:szCs w:val="24"/>
          <w:lang w:eastAsia="en-US"/>
        </w:rPr>
      </w:pPr>
      <w:r w:rsidRPr="002050E9">
        <w:rPr>
          <w:rFonts w:ascii="Arial" w:eastAsia="Arial" w:hAnsi="Arial" w:cs="Arial"/>
          <w:color w:val="000000" w:themeColor="text1"/>
          <w:sz w:val="24"/>
          <w:szCs w:val="24"/>
          <w:lang w:eastAsia="en-US"/>
        </w:rPr>
        <w:t>A eficiência do transporte de cargas é essencial no resultado operacional das empresas, sobretudo no ramo da logística. Por sua vez, as atividades de movimentação e transporte, em especial de contêineres, exigem também fatores cruciais para que todas as etapas estejam de acordo com as exigências como: horário, peso, altura, especificações, responsáveis pela carga, especialidades no ramo de movimentação e transporte, a fim do processo ser eficie</w:t>
      </w:r>
      <w:r w:rsidR="0069341D" w:rsidRPr="002050E9">
        <w:rPr>
          <w:rFonts w:ascii="Arial" w:eastAsia="Arial" w:hAnsi="Arial" w:cs="Arial"/>
          <w:color w:val="000000" w:themeColor="text1"/>
          <w:sz w:val="24"/>
          <w:szCs w:val="24"/>
          <w:lang w:eastAsia="en-US"/>
        </w:rPr>
        <w:t>nte e indispensavelmente seguro</w:t>
      </w:r>
      <w:r w:rsidRPr="002050E9">
        <w:rPr>
          <w:rFonts w:ascii="Arial" w:eastAsia="Arial" w:hAnsi="Arial" w:cs="Arial"/>
          <w:color w:val="000000" w:themeColor="text1"/>
          <w:sz w:val="24"/>
          <w:szCs w:val="24"/>
          <w:lang w:eastAsia="en-US"/>
        </w:rPr>
        <w:t xml:space="preserve"> para todos os envolvidos direta e indiretamente em todas as operações necessárias. Esta pesquisa teve por objetivo principal estudar a logística</w:t>
      </w:r>
      <w:r w:rsidR="0069341D" w:rsidRPr="002050E9">
        <w:rPr>
          <w:rFonts w:ascii="Arial" w:eastAsia="Arial" w:hAnsi="Arial" w:cs="Arial"/>
          <w:color w:val="000000" w:themeColor="text1"/>
          <w:sz w:val="24"/>
          <w:szCs w:val="24"/>
          <w:lang w:eastAsia="en-US"/>
        </w:rPr>
        <w:t xml:space="preserve"> de movimentação e transporte de containers </w:t>
      </w:r>
      <w:r w:rsidRPr="002050E9">
        <w:rPr>
          <w:rFonts w:ascii="Arial" w:eastAsia="Arial" w:hAnsi="Arial" w:cs="Arial"/>
          <w:color w:val="000000" w:themeColor="text1"/>
          <w:sz w:val="24"/>
          <w:szCs w:val="24"/>
          <w:lang w:eastAsia="en-US"/>
        </w:rPr>
        <w:t xml:space="preserve">em uma empresa </w:t>
      </w:r>
      <w:r w:rsidR="0069341D" w:rsidRPr="002050E9">
        <w:rPr>
          <w:rFonts w:ascii="Arial" w:eastAsia="Arial" w:hAnsi="Arial" w:cs="Arial"/>
          <w:color w:val="000000" w:themeColor="text1"/>
          <w:sz w:val="24"/>
          <w:szCs w:val="24"/>
          <w:lang w:eastAsia="en-US"/>
        </w:rPr>
        <w:t xml:space="preserve">sediada </w:t>
      </w:r>
      <w:r w:rsidRPr="002050E9">
        <w:rPr>
          <w:rFonts w:ascii="Arial" w:eastAsia="Arial" w:hAnsi="Arial" w:cs="Arial"/>
          <w:color w:val="000000" w:themeColor="text1"/>
          <w:sz w:val="24"/>
          <w:szCs w:val="24"/>
          <w:lang w:eastAsia="en-US"/>
        </w:rPr>
        <w:t>na cidade de Manaus</w:t>
      </w:r>
      <w:r w:rsidR="0069341D" w:rsidRPr="002050E9">
        <w:rPr>
          <w:rFonts w:ascii="Arial" w:eastAsia="Arial" w:hAnsi="Arial" w:cs="Arial"/>
          <w:color w:val="000000" w:themeColor="text1"/>
          <w:sz w:val="24"/>
          <w:szCs w:val="24"/>
          <w:lang w:eastAsia="en-US"/>
        </w:rPr>
        <w:t>-AM</w:t>
      </w:r>
      <w:r w:rsidRPr="002050E9">
        <w:rPr>
          <w:rFonts w:ascii="Arial" w:eastAsia="Arial" w:hAnsi="Arial" w:cs="Arial"/>
          <w:color w:val="000000" w:themeColor="text1"/>
          <w:sz w:val="24"/>
          <w:szCs w:val="24"/>
          <w:lang w:eastAsia="en-US"/>
        </w:rPr>
        <w:t>. Os resultados da pesquisa apontam</w:t>
      </w:r>
      <w:r w:rsidR="001078AB" w:rsidRPr="002050E9">
        <w:rPr>
          <w:rFonts w:ascii="Arial" w:eastAsia="Arial" w:hAnsi="Arial" w:cs="Arial"/>
          <w:color w:val="000000" w:themeColor="text1"/>
          <w:sz w:val="24"/>
          <w:szCs w:val="24"/>
          <w:lang w:eastAsia="en-US"/>
        </w:rPr>
        <w:t xml:space="preserve"> algumas das dificuldades enfrentadas no dia a dia para realizar as entregas aos clientes. </w:t>
      </w:r>
    </w:p>
    <w:p w14:paraId="70CBE12C" w14:textId="22F5CDFF" w:rsidR="00A8015E" w:rsidRPr="002050E9" w:rsidRDefault="00CB30FB" w:rsidP="00A8015E">
      <w:pPr>
        <w:spacing w:after="103" w:line="360" w:lineRule="auto"/>
        <w:ind w:right="20"/>
        <w:jc w:val="both"/>
        <w:rPr>
          <w:rFonts w:ascii="Arial" w:eastAsia="Arial" w:hAnsi="Arial" w:cs="Arial"/>
          <w:color w:val="000000" w:themeColor="text1"/>
          <w:sz w:val="24"/>
          <w:szCs w:val="24"/>
          <w:lang w:eastAsia="en-US"/>
        </w:rPr>
      </w:pPr>
      <w:r w:rsidRPr="002050E9">
        <w:rPr>
          <w:rFonts w:ascii="Arial" w:eastAsia="Arial" w:hAnsi="Arial" w:cs="Arial"/>
          <w:b/>
          <w:color w:val="000000" w:themeColor="text1"/>
          <w:sz w:val="24"/>
          <w:szCs w:val="24"/>
          <w:lang w:eastAsia="en-US"/>
        </w:rPr>
        <w:t>Palavras-chave</w:t>
      </w:r>
      <w:r w:rsidR="00B01EAD" w:rsidRPr="002050E9">
        <w:rPr>
          <w:rFonts w:ascii="Arial" w:eastAsia="Arial" w:hAnsi="Arial" w:cs="Arial"/>
          <w:b/>
          <w:color w:val="000000" w:themeColor="text1"/>
          <w:sz w:val="24"/>
          <w:szCs w:val="24"/>
          <w:lang w:eastAsia="en-US"/>
        </w:rPr>
        <w:t xml:space="preserve">: </w:t>
      </w:r>
      <w:r w:rsidR="00906523" w:rsidRPr="002050E9">
        <w:rPr>
          <w:rFonts w:ascii="Arial" w:eastAsia="Arial" w:hAnsi="Arial" w:cs="Arial"/>
          <w:b/>
          <w:bCs/>
          <w:color w:val="000000" w:themeColor="text1"/>
          <w:sz w:val="24"/>
          <w:szCs w:val="24"/>
          <w:lang w:eastAsia="en-US"/>
        </w:rPr>
        <w:t>logística</w:t>
      </w:r>
      <w:r w:rsidR="009E02E0" w:rsidRPr="002050E9">
        <w:rPr>
          <w:rFonts w:ascii="Arial" w:eastAsia="Arial" w:hAnsi="Arial" w:cs="Arial"/>
          <w:b/>
          <w:bCs/>
          <w:color w:val="000000" w:themeColor="text1"/>
          <w:sz w:val="24"/>
          <w:szCs w:val="24"/>
          <w:lang w:eastAsia="en-US"/>
        </w:rPr>
        <w:t>;</w:t>
      </w:r>
      <w:r w:rsidR="00906523" w:rsidRPr="002050E9">
        <w:rPr>
          <w:rFonts w:ascii="Arial" w:eastAsia="Arial" w:hAnsi="Arial" w:cs="Arial"/>
          <w:b/>
          <w:bCs/>
          <w:color w:val="000000" w:themeColor="text1"/>
          <w:sz w:val="24"/>
          <w:szCs w:val="24"/>
          <w:lang w:eastAsia="en-US"/>
        </w:rPr>
        <w:t xml:space="preserve"> cont</w:t>
      </w:r>
      <w:r w:rsidR="00801109" w:rsidRPr="002050E9">
        <w:rPr>
          <w:rFonts w:ascii="Arial" w:eastAsia="Arial" w:hAnsi="Arial" w:cs="Arial"/>
          <w:b/>
          <w:bCs/>
          <w:color w:val="000000" w:themeColor="text1"/>
          <w:sz w:val="24"/>
          <w:szCs w:val="24"/>
          <w:lang w:eastAsia="en-US"/>
        </w:rPr>
        <w:t>ai</w:t>
      </w:r>
      <w:r w:rsidR="00906523" w:rsidRPr="002050E9">
        <w:rPr>
          <w:rFonts w:ascii="Arial" w:eastAsia="Arial" w:hAnsi="Arial" w:cs="Arial"/>
          <w:b/>
          <w:bCs/>
          <w:color w:val="000000" w:themeColor="text1"/>
          <w:sz w:val="24"/>
          <w:szCs w:val="24"/>
          <w:lang w:eastAsia="en-US"/>
        </w:rPr>
        <w:t>ner; eficiência</w:t>
      </w:r>
      <w:r w:rsidR="00906523" w:rsidRPr="002050E9">
        <w:rPr>
          <w:rFonts w:ascii="Arial" w:eastAsia="Arial" w:hAnsi="Arial" w:cs="Arial"/>
          <w:color w:val="000000" w:themeColor="text1"/>
          <w:sz w:val="24"/>
          <w:szCs w:val="24"/>
          <w:lang w:eastAsia="en-US"/>
        </w:rPr>
        <w:t xml:space="preserve"> </w:t>
      </w:r>
      <w:r w:rsidR="009E02E0" w:rsidRPr="002050E9">
        <w:rPr>
          <w:rFonts w:ascii="Arial" w:eastAsia="Arial" w:hAnsi="Arial" w:cs="Arial"/>
          <w:color w:val="000000" w:themeColor="text1"/>
          <w:sz w:val="24"/>
          <w:szCs w:val="24"/>
          <w:lang w:eastAsia="en-US"/>
        </w:rPr>
        <w:t xml:space="preserve"> </w:t>
      </w:r>
    </w:p>
    <w:p w14:paraId="66C6C9DE" w14:textId="77777777" w:rsidR="00026E94" w:rsidRPr="002050E9" w:rsidRDefault="00026E94" w:rsidP="00A8015E">
      <w:pPr>
        <w:spacing w:after="320" w:line="360" w:lineRule="auto"/>
        <w:jc w:val="both"/>
        <w:rPr>
          <w:rFonts w:ascii="Arial" w:eastAsia="Arial" w:hAnsi="Arial" w:cs="Arial"/>
          <w:b/>
          <w:color w:val="000000" w:themeColor="text1"/>
          <w:sz w:val="24"/>
          <w:szCs w:val="24"/>
          <w:lang w:eastAsia="en-US"/>
        </w:rPr>
      </w:pPr>
      <w:r w:rsidRPr="002050E9">
        <w:rPr>
          <w:rFonts w:ascii="Arial" w:eastAsia="Arial" w:hAnsi="Arial" w:cs="Arial"/>
          <w:b/>
          <w:color w:val="000000" w:themeColor="text1"/>
          <w:sz w:val="24"/>
          <w:szCs w:val="24"/>
          <w:lang w:eastAsia="en-US"/>
        </w:rPr>
        <w:t xml:space="preserve">ABSTRACT </w:t>
      </w:r>
    </w:p>
    <w:p w14:paraId="28B9FA60" w14:textId="1E923955" w:rsidR="00A8015E" w:rsidRPr="002050E9" w:rsidRDefault="00A8015E" w:rsidP="00A8015E">
      <w:pPr>
        <w:spacing w:after="103" w:line="360" w:lineRule="auto"/>
        <w:ind w:right="20"/>
        <w:jc w:val="both"/>
        <w:rPr>
          <w:rFonts w:ascii="Arial" w:eastAsia="Arial" w:hAnsi="Arial" w:cs="Arial"/>
          <w:color w:val="000000" w:themeColor="text1"/>
          <w:sz w:val="24"/>
          <w:szCs w:val="24"/>
          <w:lang w:val="en-US" w:eastAsia="en-US"/>
        </w:rPr>
      </w:pPr>
      <w:r w:rsidRPr="002050E9">
        <w:rPr>
          <w:rFonts w:ascii="Arial" w:eastAsia="Arial" w:hAnsi="Arial" w:cs="Arial"/>
          <w:color w:val="000000" w:themeColor="text1"/>
          <w:sz w:val="24"/>
          <w:szCs w:val="24"/>
          <w:lang w:val="en-US" w:eastAsia="en-US"/>
        </w:rPr>
        <w:t>The efficiency of cargo transportation is essential for the operating results of companies, especially in the field of logistics. In turn, handling, and transport activities, especially containers, also require crucial factors for all stages to comply with requirements such as: time, weight, height, specifications, persons responsible for the load, specialties in the field of handling and transportation, for the process to be efficient and indispensably safe for all those directly and indirectly involved in all necessary operations. The main objective of this research was to study the logistics of movement and transport in containers in a company located in the city of Manaus. The survey results point out some of the difficulties faced daily to deliver to customers</w:t>
      </w:r>
    </w:p>
    <w:p w14:paraId="5F87A57E" w14:textId="71E4CB7B" w:rsidR="00CB30FB" w:rsidRPr="002050E9" w:rsidRDefault="00026E94" w:rsidP="00A8015E">
      <w:pPr>
        <w:spacing w:after="103" w:line="360" w:lineRule="auto"/>
        <w:ind w:right="20"/>
        <w:jc w:val="both"/>
        <w:rPr>
          <w:rFonts w:ascii="Arial" w:hAnsi="Arial" w:cs="Arial"/>
          <w:bCs/>
          <w:color w:val="000000" w:themeColor="text1"/>
          <w:sz w:val="24"/>
          <w:szCs w:val="24"/>
        </w:rPr>
      </w:pPr>
      <w:r w:rsidRPr="002050E9">
        <w:rPr>
          <w:rFonts w:ascii="Arial" w:eastAsia="Arial" w:hAnsi="Arial" w:cs="Arial"/>
          <w:b/>
          <w:color w:val="000000" w:themeColor="text1"/>
          <w:sz w:val="24"/>
          <w:szCs w:val="24"/>
          <w:lang w:eastAsia="en-US"/>
        </w:rPr>
        <w:t>Keywords:</w:t>
      </w:r>
      <w:r w:rsidR="009E02E0" w:rsidRPr="002050E9">
        <w:rPr>
          <w:rFonts w:ascii="Arial" w:eastAsia="Arial" w:hAnsi="Arial" w:cs="Arial"/>
          <w:b/>
          <w:color w:val="000000" w:themeColor="text1"/>
          <w:sz w:val="24"/>
          <w:szCs w:val="24"/>
          <w:lang w:eastAsia="en-US"/>
        </w:rPr>
        <w:t xml:space="preserve"> </w:t>
      </w:r>
      <w:r w:rsidR="00A8015E" w:rsidRPr="002050E9">
        <w:rPr>
          <w:rFonts w:ascii="Arial" w:eastAsia="Arial" w:hAnsi="Arial" w:cs="Arial"/>
          <w:color w:val="000000" w:themeColor="text1"/>
          <w:sz w:val="24"/>
          <w:szCs w:val="24"/>
          <w:lang w:eastAsia="en-US"/>
        </w:rPr>
        <w:t>logistics; container; efficiency</w:t>
      </w:r>
      <w:r w:rsidR="005A2729" w:rsidRPr="002050E9">
        <w:rPr>
          <w:rFonts w:ascii="Arial" w:hAnsi="Arial" w:cs="Arial"/>
          <w:bCs/>
          <w:color w:val="000000" w:themeColor="text1"/>
          <w:sz w:val="24"/>
          <w:szCs w:val="24"/>
        </w:rPr>
        <w:t>_______________________</w:t>
      </w:r>
    </w:p>
    <w:p w14:paraId="0D5434E8" w14:textId="01C66479" w:rsidR="002C3051" w:rsidRPr="002050E9" w:rsidRDefault="005A2729" w:rsidP="00CB30FB">
      <w:pPr>
        <w:spacing w:after="0" w:line="240" w:lineRule="auto"/>
        <w:rPr>
          <w:rFonts w:ascii="Arial" w:eastAsia="Times New Roman" w:hAnsi="Arial" w:cs="Arial"/>
          <w:bCs/>
          <w:color w:val="000000" w:themeColor="text1"/>
          <w:sz w:val="24"/>
          <w:szCs w:val="24"/>
        </w:rPr>
      </w:pPr>
      <w:r w:rsidRPr="002050E9">
        <w:rPr>
          <w:rFonts w:ascii="Arial" w:eastAsia="Times New Roman" w:hAnsi="Arial" w:cs="Arial"/>
          <w:bCs/>
          <w:color w:val="000000" w:themeColor="text1"/>
          <w:sz w:val="24"/>
          <w:szCs w:val="24"/>
        </w:rPr>
        <w:t>¹ Aluno graduando em Logística</w:t>
      </w:r>
    </w:p>
    <w:p w14:paraId="0010DD1C" w14:textId="7D106AFF" w:rsidR="00E719C0" w:rsidRPr="002050E9" w:rsidRDefault="005A2729" w:rsidP="00CB30FB">
      <w:pPr>
        <w:spacing w:after="0" w:line="240" w:lineRule="auto"/>
        <w:rPr>
          <w:rFonts w:ascii="Arial" w:eastAsia="Times New Roman" w:hAnsi="Arial" w:cs="Arial"/>
          <w:bCs/>
          <w:color w:val="000000" w:themeColor="text1"/>
          <w:sz w:val="24"/>
          <w:szCs w:val="24"/>
        </w:rPr>
      </w:pPr>
      <w:r w:rsidRPr="002050E9">
        <w:rPr>
          <w:rFonts w:ascii="Arial" w:eastAsia="Times New Roman" w:hAnsi="Arial" w:cs="Arial"/>
          <w:bCs/>
          <w:color w:val="000000" w:themeColor="text1"/>
          <w:sz w:val="24"/>
          <w:szCs w:val="24"/>
        </w:rPr>
        <w:t xml:space="preserve">² Professor </w:t>
      </w:r>
      <w:r w:rsidR="0019598D" w:rsidRPr="002050E9">
        <w:rPr>
          <w:rFonts w:ascii="Arial" w:eastAsia="Times New Roman" w:hAnsi="Arial" w:cs="Arial"/>
          <w:bCs/>
          <w:color w:val="000000" w:themeColor="text1"/>
          <w:sz w:val="24"/>
          <w:szCs w:val="24"/>
        </w:rPr>
        <w:t>Orientador</w:t>
      </w:r>
      <w:r w:rsidRPr="002050E9">
        <w:rPr>
          <w:rFonts w:ascii="Arial" w:eastAsia="Times New Roman" w:hAnsi="Arial" w:cs="Arial"/>
          <w:bCs/>
          <w:color w:val="000000" w:themeColor="text1"/>
          <w:sz w:val="24"/>
          <w:szCs w:val="24"/>
        </w:rPr>
        <w:t xml:space="preserve"> da pesquis</w:t>
      </w:r>
      <w:bookmarkEnd w:id="3"/>
      <w:r w:rsidR="00CE5815" w:rsidRPr="002050E9">
        <w:rPr>
          <w:rFonts w:ascii="Arial" w:eastAsia="Times New Roman" w:hAnsi="Arial" w:cs="Arial"/>
          <w:bCs/>
          <w:color w:val="000000" w:themeColor="text1"/>
          <w:sz w:val="24"/>
          <w:szCs w:val="24"/>
        </w:rPr>
        <w:t>a</w:t>
      </w:r>
    </w:p>
    <w:p w14:paraId="6F6E41A8" w14:textId="77777777" w:rsidR="005A33CD" w:rsidRPr="002050E9" w:rsidRDefault="005A33CD" w:rsidP="004C6977">
      <w:pPr>
        <w:spacing w:after="0" w:line="360" w:lineRule="auto"/>
        <w:rPr>
          <w:rFonts w:ascii="Arial" w:eastAsia="Times New Roman" w:hAnsi="Arial" w:cs="Arial"/>
          <w:bCs/>
          <w:color w:val="000000" w:themeColor="text1"/>
          <w:sz w:val="24"/>
          <w:szCs w:val="24"/>
        </w:rPr>
        <w:sectPr w:rsidR="005A33CD" w:rsidRPr="002050E9" w:rsidSect="00CB30FB">
          <w:headerReference w:type="default" r:id="rId15"/>
          <w:pgSz w:w="11906" w:h="16838"/>
          <w:pgMar w:top="1560" w:right="1274" w:bottom="1134" w:left="1560" w:header="708" w:footer="708" w:gutter="0"/>
          <w:pgNumType w:start="11"/>
          <w:cols w:space="720"/>
          <w:docGrid w:linePitch="299"/>
        </w:sectPr>
      </w:pPr>
    </w:p>
    <w:p w14:paraId="252DD975" w14:textId="0639CBC2" w:rsidR="00D37D74" w:rsidRPr="002050E9" w:rsidRDefault="00DA79A3" w:rsidP="0014029C">
      <w:pPr>
        <w:pStyle w:val="Estilo1"/>
        <w:spacing w:before="240"/>
        <w:outlineLvl w:val="0"/>
        <w:rPr>
          <w:rFonts w:ascii="Arial" w:hAnsi="Arial" w:cs="Arial"/>
          <w:color w:val="000000" w:themeColor="text1"/>
          <w:szCs w:val="24"/>
        </w:rPr>
      </w:pPr>
      <w:bookmarkStart w:id="4" w:name="_Toc121743398"/>
      <w:bookmarkStart w:id="5" w:name="_Hlk120351793"/>
      <w:r w:rsidRPr="002050E9">
        <w:rPr>
          <w:rFonts w:ascii="Arial" w:hAnsi="Arial" w:cs="Arial"/>
          <w:color w:val="000000" w:themeColor="text1"/>
          <w:szCs w:val="24"/>
        </w:rPr>
        <w:lastRenderedPageBreak/>
        <w:t>I</w:t>
      </w:r>
      <w:r w:rsidR="00452E13" w:rsidRPr="002050E9">
        <w:rPr>
          <w:rFonts w:ascii="Arial" w:hAnsi="Arial" w:cs="Arial"/>
          <w:color w:val="000000" w:themeColor="text1"/>
          <w:szCs w:val="24"/>
        </w:rPr>
        <w:t>NTRODUÇÃ</w:t>
      </w:r>
      <w:bookmarkStart w:id="6" w:name="_heading=h.gjdgxs" w:colFirst="0" w:colLast="0"/>
      <w:bookmarkEnd w:id="6"/>
      <w:r w:rsidR="00D37D74" w:rsidRPr="002050E9">
        <w:rPr>
          <w:rFonts w:ascii="Arial" w:hAnsi="Arial" w:cs="Arial"/>
          <w:color w:val="000000" w:themeColor="text1"/>
          <w:szCs w:val="24"/>
        </w:rPr>
        <w:t>O</w:t>
      </w:r>
      <w:bookmarkEnd w:id="4"/>
    </w:p>
    <w:p w14:paraId="0C665C9C" w14:textId="3CFD4653" w:rsidR="005A2729" w:rsidRPr="002050E9" w:rsidRDefault="00C07903" w:rsidP="0014029C">
      <w:pPr>
        <w:spacing w:before="240" w:after="0" w:line="360" w:lineRule="auto"/>
        <w:ind w:right="-283" w:firstLine="284"/>
        <w:jc w:val="both"/>
        <w:rPr>
          <w:rFonts w:ascii="Arial" w:eastAsia="Arial" w:hAnsi="Arial" w:cs="Arial"/>
          <w:color w:val="000000" w:themeColor="text1"/>
          <w:sz w:val="24"/>
          <w:szCs w:val="24"/>
          <w:lang w:eastAsia="en-US"/>
        </w:rPr>
      </w:pPr>
      <w:r w:rsidRPr="002050E9">
        <w:rPr>
          <w:rFonts w:ascii="Arial" w:eastAsia="Arial" w:hAnsi="Arial" w:cs="Arial"/>
          <w:color w:val="000000" w:themeColor="text1"/>
          <w:sz w:val="24"/>
          <w:szCs w:val="24"/>
          <w:lang w:eastAsia="en-US"/>
        </w:rPr>
        <w:t>A eficiência do</w:t>
      </w:r>
      <w:r w:rsidR="005340AD" w:rsidRPr="002050E9">
        <w:rPr>
          <w:rFonts w:ascii="Arial" w:eastAsia="Arial" w:hAnsi="Arial" w:cs="Arial"/>
          <w:color w:val="000000" w:themeColor="text1"/>
          <w:sz w:val="24"/>
          <w:szCs w:val="24"/>
          <w:lang w:eastAsia="en-US"/>
        </w:rPr>
        <w:t xml:space="preserve"> t</w:t>
      </w:r>
      <w:r w:rsidR="00DA79A3" w:rsidRPr="002050E9">
        <w:rPr>
          <w:rFonts w:ascii="Arial" w:eastAsia="Arial" w:hAnsi="Arial" w:cs="Arial"/>
          <w:color w:val="000000" w:themeColor="text1"/>
          <w:sz w:val="24"/>
          <w:szCs w:val="24"/>
          <w:lang w:eastAsia="en-US"/>
        </w:rPr>
        <w:t xml:space="preserve">ransporte de cargas é </w:t>
      </w:r>
      <w:r w:rsidR="005340AD" w:rsidRPr="002050E9">
        <w:rPr>
          <w:rFonts w:ascii="Arial" w:eastAsia="Arial" w:hAnsi="Arial" w:cs="Arial"/>
          <w:color w:val="000000" w:themeColor="text1"/>
          <w:sz w:val="24"/>
          <w:szCs w:val="24"/>
          <w:lang w:eastAsia="en-US"/>
        </w:rPr>
        <w:t>esse</w:t>
      </w:r>
      <w:r w:rsidR="00DA79A3" w:rsidRPr="002050E9">
        <w:rPr>
          <w:rFonts w:ascii="Arial" w:eastAsia="Arial" w:hAnsi="Arial" w:cs="Arial"/>
          <w:color w:val="000000" w:themeColor="text1"/>
          <w:sz w:val="24"/>
          <w:szCs w:val="24"/>
          <w:lang w:eastAsia="en-US"/>
        </w:rPr>
        <w:t>ncial</w:t>
      </w:r>
      <w:r w:rsidRPr="002050E9">
        <w:rPr>
          <w:rFonts w:ascii="Arial" w:eastAsia="Arial" w:hAnsi="Arial" w:cs="Arial"/>
          <w:color w:val="000000" w:themeColor="text1"/>
          <w:sz w:val="24"/>
          <w:szCs w:val="24"/>
          <w:lang w:eastAsia="en-US"/>
        </w:rPr>
        <w:t xml:space="preserve"> no resultado operacional das empresas, sobretudo no </w:t>
      </w:r>
      <w:r w:rsidR="004C6977" w:rsidRPr="002050E9">
        <w:rPr>
          <w:rFonts w:ascii="Arial" w:eastAsia="Arial" w:hAnsi="Arial" w:cs="Arial"/>
          <w:color w:val="000000" w:themeColor="text1"/>
          <w:sz w:val="24"/>
          <w:szCs w:val="24"/>
          <w:lang w:eastAsia="en-US"/>
        </w:rPr>
        <w:t>ramo</w:t>
      </w:r>
      <w:r w:rsidRPr="002050E9">
        <w:rPr>
          <w:rFonts w:ascii="Arial" w:eastAsia="Arial" w:hAnsi="Arial" w:cs="Arial"/>
          <w:color w:val="000000" w:themeColor="text1"/>
          <w:sz w:val="24"/>
          <w:szCs w:val="24"/>
          <w:lang w:eastAsia="en-US"/>
        </w:rPr>
        <w:t xml:space="preserve"> da logística. Nesse sentido, </w:t>
      </w:r>
      <w:r w:rsidR="00721A55" w:rsidRPr="002050E9">
        <w:rPr>
          <w:rFonts w:ascii="Arial" w:eastAsia="Arial" w:hAnsi="Arial" w:cs="Arial"/>
          <w:color w:val="000000" w:themeColor="text1"/>
          <w:sz w:val="24"/>
          <w:szCs w:val="24"/>
          <w:lang w:eastAsia="en-US"/>
        </w:rPr>
        <w:t xml:space="preserve">as empresas </w:t>
      </w:r>
      <w:r w:rsidR="005340AD" w:rsidRPr="002050E9">
        <w:rPr>
          <w:rFonts w:ascii="Arial" w:eastAsia="Arial" w:hAnsi="Arial" w:cs="Arial"/>
          <w:color w:val="000000" w:themeColor="text1"/>
          <w:sz w:val="24"/>
          <w:szCs w:val="24"/>
          <w:lang w:eastAsia="en-US"/>
        </w:rPr>
        <w:t>necessitam diariamente realizar movimentações, sejam elas de produtos leves aos mais pesados.</w:t>
      </w:r>
      <w:r w:rsidR="00A30B4C" w:rsidRPr="002050E9">
        <w:rPr>
          <w:rFonts w:ascii="Arial" w:eastAsia="Arial" w:hAnsi="Arial" w:cs="Arial"/>
          <w:color w:val="000000" w:themeColor="text1"/>
          <w:sz w:val="24"/>
          <w:szCs w:val="24"/>
          <w:lang w:eastAsia="en-US"/>
        </w:rPr>
        <w:t xml:space="preserve"> </w:t>
      </w:r>
      <w:r w:rsidR="00721A55" w:rsidRPr="002050E9">
        <w:rPr>
          <w:rFonts w:ascii="Arial" w:eastAsia="Arial" w:hAnsi="Arial" w:cs="Arial"/>
          <w:color w:val="000000" w:themeColor="text1"/>
          <w:sz w:val="24"/>
          <w:szCs w:val="24"/>
          <w:lang w:eastAsia="en-US"/>
        </w:rPr>
        <w:t xml:space="preserve">Por sua vez, as </w:t>
      </w:r>
      <w:r w:rsidR="00A30B4C" w:rsidRPr="002050E9">
        <w:rPr>
          <w:rFonts w:ascii="Arial" w:eastAsia="Arial" w:hAnsi="Arial" w:cs="Arial"/>
          <w:color w:val="000000" w:themeColor="text1"/>
          <w:sz w:val="24"/>
          <w:szCs w:val="24"/>
          <w:lang w:eastAsia="en-US"/>
        </w:rPr>
        <w:t xml:space="preserve">atividades de movimentação e transporte, em </w:t>
      </w:r>
      <w:r w:rsidR="005340AD" w:rsidRPr="002050E9">
        <w:rPr>
          <w:rFonts w:ascii="Arial" w:eastAsia="Arial" w:hAnsi="Arial" w:cs="Arial"/>
          <w:color w:val="000000" w:themeColor="text1"/>
          <w:sz w:val="24"/>
          <w:szCs w:val="24"/>
          <w:lang w:eastAsia="en-US"/>
        </w:rPr>
        <w:t xml:space="preserve">especial de </w:t>
      </w:r>
      <w:r w:rsidR="00D768CA" w:rsidRPr="002050E9">
        <w:rPr>
          <w:rFonts w:ascii="Arial" w:eastAsia="Arial" w:hAnsi="Arial" w:cs="Arial"/>
          <w:color w:val="000000" w:themeColor="text1"/>
          <w:sz w:val="24"/>
          <w:szCs w:val="24"/>
          <w:lang w:eastAsia="en-US"/>
        </w:rPr>
        <w:t>containers</w:t>
      </w:r>
      <w:r w:rsidR="005340AD" w:rsidRPr="002050E9">
        <w:rPr>
          <w:rFonts w:ascii="Arial" w:eastAsia="Arial" w:hAnsi="Arial" w:cs="Arial"/>
          <w:color w:val="000000" w:themeColor="text1"/>
          <w:sz w:val="24"/>
          <w:szCs w:val="24"/>
          <w:lang w:eastAsia="en-US"/>
        </w:rPr>
        <w:t xml:space="preserve">, </w:t>
      </w:r>
      <w:r w:rsidR="00721A55" w:rsidRPr="002050E9">
        <w:rPr>
          <w:rFonts w:ascii="Arial" w:eastAsia="Arial" w:hAnsi="Arial" w:cs="Arial"/>
          <w:color w:val="000000" w:themeColor="text1"/>
          <w:sz w:val="24"/>
          <w:szCs w:val="24"/>
          <w:lang w:eastAsia="en-US"/>
        </w:rPr>
        <w:t>exigem</w:t>
      </w:r>
      <w:r w:rsidR="005340AD" w:rsidRPr="002050E9">
        <w:rPr>
          <w:rFonts w:ascii="Arial" w:eastAsia="Arial" w:hAnsi="Arial" w:cs="Arial"/>
          <w:color w:val="000000" w:themeColor="text1"/>
          <w:sz w:val="24"/>
          <w:szCs w:val="24"/>
          <w:lang w:eastAsia="en-US"/>
        </w:rPr>
        <w:t xml:space="preserve"> </w:t>
      </w:r>
      <w:r w:rsidR="00A30B4C" w:rsidRPr="002050E9">
        <w:rPr>
          <w:rFonts w:ascii="Arial" w:eastAsia="Arial" w:hAnsi="Arial" w:cs="Arial"/>
          <w:color w:val="000000" w:themeColor="text1"/>
          <w:sz w:val="24"/>
          <w:szCs w:val="24"/>
          <w:lang w:eastAsia="en-US"/>
        </w:rPr>
        <w:t>também fatores cruciais para que todas as etapas esteja</w:t>
      </w:r>
      <w:r w:rsidR="00721A55" w:rsidRPr="002050E9">
        <w:rPr>
          <w:rFonts w:ascii="Arial" w:eastAsia="Arial" w:hAnsi="Arial" w:cs="Arial"/>
          <w:color w:val="000000" w:themeColor="text1"/>
          <w:sz w:val="24"/>
          <w:szCs w:val="24"/>
          <w:lang w:eastAsia="en-US"/>
        </w:rPr>
        <w:t>m de acordo com as exigências como</w:t>
      </w:r>
      <w:r w:rsidR="00E178A1" w:rsidRPr="002050E9">
        <w:rPr>
          <w:rFonts w:ascii="Arial" w:eastAsia="Arial" w:hAnsi="Arial" w:cs="Arial"/>
          <w:color w:val="000000" w:themeColor="text1"/>
          <w:sz w:val="24"/>
          <w:szCs w:val="24"/>
          <w:lang w:eastAsia="en-US"/>
        </w:rPr>
        <w:t>:</w:t>
      </w:r>
      <w:r w:rsidR="00721A55" w:rsidRPr="002050E9">
        <w:rPr>
          <w:rFonts w:ascii="Arial" w:eastAsia="Arial" w:hAnsi="Arial" w:cs="Arial"/>
          <w:color w:val="000000" w:themeColor="text1"/>
          <w:sz w:val="24"/>
          <w:szCs w:val="24"/>
          <w:lang w:eastAsia="en-US"/>
        </w:rPr>
        <w:t xml:space="preserve"> horário</w:t>
      </w:r>
      <w:r w:rsidR="00A30B4C" w:rsidRPr="002050E9">
        <w:rPr>
          <w:rFonts w:ascii="Arial" w:eastAsia="Arial" w:hAnsi="Arial" w:cs="Arial"/>
          <w:color w:val="000000" w:themeColor="text1"/>
          <w:sz w:val="24"/>
          <w:szCs w:val="24"/>
          <w:lang w:eastAsia="en-US"/>
        </w:rPr>
        <w:t>, peso, altura, especificações, responsáveis pela carga, especialidades no ramo de movimentação e transporte, a fim do processo ser e</w:t>
      </w:r>
      <w:r w:rsidR="005340AD" w:rsidRPr="002050E9">
        <w:rPr>
          <w:rFonts w:ascii="Arial" w:eastAsia="Arial" w:hAnsi="Arial" w:cs="Arial"/>
          <w:color w:val="000000" w:themeColor="text1"/>
          <w:sz w:val="24"/>
          <w:szCs w:val="24"/>
          <w:lang w:eastAsia="en-US"/>
        </w:rPr>
        <w:t xml:space="preserve">ficiente e </w:t>
      </w:r>
      <w:r w:rsidR="00A30B4C" w:rsidRPr="002050E9">
        <w:rPr>
          <w:rFonts w:ascii="Arial" w:eastAsia="Arial" w:hAnsi="Arial" w:cs="Arial"/>
          <w:color w:val="000000" w:themeColor="text1"/>
          <w:sz w:val="24"/>
          <w:szCs w:val="24"/>
          <w:lang w:eastAsia="en-US"/>
        </w:rPr>
        <w:t xml:space="preserve">indispensavelmente seguros para todo os envolvidos direta e indiretamente em todas as operações necessárias. </w:t>
      </w:r>
      <w:bookmarkEnd w:id="5"/>
    </w:p>
    <w:p w14:paraId="66394BCF" w14:textId="6C338218" w:rsidR="009A6666" w:rsidRPr="002050E9" w:rsidRDefault="00E178A1" w:rsidP="00702017">
      <w:pPr>
        <w:spacing w:after="0" w:line="360" w:lineRule="auto"/>
        <w:ind w:right="-283" w:firstLine="284"/>
        <w:jc w:val="both"/>
        <w:rPr>
          <w:rFonts w:ascii="Arial" w:eastAsia="Arial" w:hAnsi="Arial" w:cs="Arial"/>
          <w:color w:val="000000" w:themeColor="text1"/>
          <w:sz w:val="24"/>
          <w:szCs w:val="24"/>
          <w:lang w:eastAsia="en-US"/>
        </w:rPr>
      </w:pPr>
      <w:r w:rsidRPr="002050E9">
        <w:rPr>
          <w:rFonts w:ascii="Arial" w:eastAsia="Arial" w:hAnsi="Arial" w:cs="Arial"/>
          <w:color w:val="000000" w:themeColor="text1"/>
          <w:sz w:val="24"/>
          <w:szCs w:val="24"/>
          <w:lang w:eastAsia="en-US"/>
        </w:rPr>
        <w:t xml:space="preserve">Do exposto, esta pesquisa </w:t>
      </w:r>
      <w:r w:rsidR="0077157E" w:rsidRPr="002050E9">
        <w:rPr>
          <w:rFonts w:ascii="Arial" w:eastAsia="Arial" w:hAnsi="Arial" w:cs="Arial"/>
          <w:color w:val="000000" w:themeColor="text1"/>
          <w:sz w:val="24"/>
          <w:szCs w:val="24"/>
          <w:lang w:eastAsia="en-US"/>
        </w:rPr>
        <w:t xml:space="preserve">tem por objetivo principal </w:t>
      </w:r>
      <w:r w:rsidRPr="002050E9">
        <w:rPr>
          <w:rFonts w:ascii="Arial" w:eastAsia="Arial" w:hAnsi="Arial" w:cs="Arial"/>
          <w:color w:val="000000" w:themeColor="text1"/>
          <w:sz w:val="24"/>
          <w:szCs w:val="24"/>
          <w:lang w:eastAsia="en-US"/>
        </w:rPr>
        <w:t>estudar</w:t>
      </w:r>
      <w:r w:rsidR="00C305E4" w:rsidRPr="002050E9">
        <w:rPr>
          <w:rFonts w:ascii="Arial" w:eastAsia="Arial" w:hAnsi="Arial" w:cs="Arial"/>
          <w:color w:val="000000" w:themeColor="text1"/>
          <w:sz w:val="24"/>
          <w:szCs w:val="24"/>
          <w:lang w:eastAsia="en-US"/>
        </w:rPr>
        <w:t xml:space="preserve"> a logística de movimentação e transporte em </w:t>
      </w:r>
      <w:r w:rsidR="00D768CA" w:rsidRPr="002050E9">
        <w:rPr>
          <w:rFonts w:ascii="Arial" w:eastAsia="Arial" w:hAnsi="Arial" w:cs="Arial"/>
          <w:color w:val="000000" w:themeColor="text1"/>
          <w:sz w:val="24"/>
          <w:szCs w:val="24"/>
          <w:lang w:eastAsia="en-US"/>
        </w:rPr>
        <w:t>container</w:t>
      </w:r>
      <w:r w:rsidRPr="002050E9">
        <w:rPr>
          <w:rFonts w:ascii="Arial" w:eastAsia="Arial" w:hAnsi="Arial" w:cs="Arial"/>
          <w:color w:val="000000" w:themeColor="text1"/>
          <w:sz w:val="24"/>
          <w:szCs w:val="24"/>
          <w:lang w:eastAsia="en-US"/>
        </w:rPr>
        <w:t xml:space="preserve"> em uma empresa </w:t>
      </w:r>
      <w:r w:rsidR="00D77CE7" w:rsidRPr="002050E9">
        <w:rPr>
          <w:rFonts w:ascii="Arial" w:eastAsia="Arial" w:hAnsi="Arial" w:cs="Arial"/>
          <w:color w:val="000000" w:themeColor="text1"/>
          <w:sz w:val="24"/>
          <w:szCs w:val="24"/>
          <w:lang w:eastAsia="en-US"/>
        </w:rPr>
        <w:t xml:space="preserve">sediada </w:t>
      </w:r>
      <w:r w:rsidRPr="002050E9">
        <w:rPr>
          <w:rFonts w:ascii="Arial" w:eastAsia="Arial" w:hAnsi="Arial" w:cs="Arial"/>
          <w:color w:val="000000" w:themeColor="text1"/>
          <w:sz w:val="24"/>
          <w:szCs w:val="24"/>
          <w:lang w:eastAsia="en-US"/>
        </w:rPr>
        <w:t>na cidade de Manaus</w:t>
      </w:r>
      <w:r w:rsidR="00D77CE7" w:rsidRPr="002050E9">
        <w:rPr>
          <w:rFonts w:ascii="Arial" w:eastAsia="Arial" w:hAnsi="Arial" w:cs="Arial"/>
          <w:color w:val="000000" w:themeColor="text1"/>
          <w:sz w:val="24"/>
          <w:szCs w:val="24"/>
          <w:lang w:eastAsia="en-US"/>
        </w:rPr>
        <w:t>-AM</w:t>
      </w:r>
      <w:r w:rsidRPr="002050E9">
        <w:rPr>
          <w:rFonts w:ascii="Arial" w:eastAsia="Arial" w:hAnsi="Arial" w:cs="Arial"/>
          <w:color w:val="000000" w:themeColor="text1"/>
          <w:sz w:val="24"/>
          <w:szCs w:val="24"/>
          <w:lang w:eastAsia="en-US"/>
        </w:rPr>
        <w:t>.</w:t>
      </w:r>
      <w:r w:rsidR="00C305E4" w:rsidRPr="002050E9">
        <w:rPr>
          <w:rFonts w:ascii="Arial" w:eastAsia="Arial" w:hAnsi="Arial" w:cs="Arial"/>
          <w:color w:val="000000" w:themeColor="text1"/>
          <w:sz w:val="24"/>
          <w:szCs w:val="24"/>
          <w:lang w:eastAsia="en-US"/>
        </w:rPr>
        <w:t xml:space="preserve"> </w:t>
      </w:r>
      <w:r w:rsidR="007736C5" w:rsidRPr="002050E9">
        <w:rPr>
          <w:rFonts w:ascii="Arial" w:eastAsia="Arial" w:hAnsi="Arial" w:cs="Arial"/>
          <w:color w:val="000000" w:themeColor="text1"/>
          <w:sz w:val="24"/>
          <w:szCs w:val="24"/>
          <w:lang w:eastAsia="en-US"/>
        </w:rPr>
        <w:t>A</w:t>
      </w:r>
      <w:r w:rsidRPr="002050E9">
        <w:rPr>
          <w:rFonts w:ascii="Arial" w:eastAsia="Arial" w:hAnsi="Arial" w:cs="Arial"/>
          <w:color w:val="000000" w:themeColor="text1"/>
          <w:sz w:val="24"/>
          <w:szCs w:val="24"/>
          <w:lang w:eastAsia="en-US"/>
        </w:rPr>
        <w:t xml:space="preserve"> pesquisa busca responder ao seguinte questionamento: Em que medida</w:t>
      </w:r>
      <w:r w:rsidR="007736C5" w:rsidRPr="002050E9">
        <w:rPr>
          <w:rFonts w:ascii="Arial" w:eastAsia="Arial" w:hAnsi="Arial" w:cs="Arial"/>
          <w:color w:val="000000" w:themeColor="text1"/>
          <w:sz w:val="24"/>
          <w:szCs w:val="24"/>
          <w:lang w:eastAsia="en-US"/>
        </w:rPr>
        <w:t xml:space="preserve">, é possível identificar </w:t>
      </w:r>
      <w:r w:rsidR="00585803" w:rsidRPr="002050E9">
        <w:rPr>
          <w:rFonts w:ascii="Arial" w:eastAsia="Arial" w:hAnsi="Arial" w:cs="Arial"/>
          <w:color w:val="000000" w:themeColor="text1"/>
          <w:sz w:val="24"/>
          <w:szCs w:val="24"/>
          <w:lang w:eastAsia="en-US"/>
        </w:rPr>
        <w:t xml:space="preserve">a atuação correta da empresa na gestão da logística de </w:t>
      </w:r>
      <w:r w:rsidR="00D768CA" w:rsidRPr="002050E9">
        <w:rPr>
          <w:rFonts w:ascii="Arial" w:eastAsia="Arial" w:hAnsi="Arial" w:cs="Arial"/>
          <w:color w:val="000000" w:themeColor="text1"/>
          <w:sz w:val="24"/>
          <w:szCs w:val="24"/>
          <w:lang w:eastAsia="en-US"/>
        </w:rPr>
        <w:t>container</w:t>
      </w:r>
      <w:r w:rsidR="00585803" w:rsidRPr="002050E9">
        <w:rPr>
          <w:rFonts w:ascii="Arial" w:eastAsia="Arial" w:hAnsi="Arial" w:cs="Arial"/>
          <w:color w:val="000000" w:themeColor="text1"/>
          <w:sz w:val="24"/>
          <w:szCs w:val="24"/>
          <w:lang w:eastAsia="en-US"/>
        </w:rPr>
        <w:t xml:space="preserve">? Para responder adequadamente </w:t>
      </w:r>
      <w:r w:rsidR="00CB30FB" w:rsidRPr="002050E9">
        <w:rPr>
          <w:rFonts w:ascii="Arial" w:eastAsia="Arial" w:hAnsi="Arial" w:cs="Arial"/>
          <w:color w:val="000000" w:themeColor="text1"/>
          <w:sz w:val="24"/>
          <w:szCs w:val="24"/>
          <w:lang w:eastAsia="en-US"/>
        </w:rPr>
        <w:t>à</w:t>
      </w:r>
      <w:r w:rsidR="00585803" w:rsidRPr="002050E9">
        <w:rPr>
          <w:rFonts w:ascii="Arial" w:eastAsia="Arial" w:hAnsi="Arial" w:cs="Arial"/>
          <w:color w:val="000000" w:themeColor="text1"/>
          <w:sz w:val="24"/>
          <w:szCs w:val="24"/>
          <w:lang w:eastAsia="en-US"/>
        </w:rPr>
        <w:t xml:space="preserve"> pergunta questionadora,</w:t>
      </w:r>
      <w:r w:rsidR="008046FF" w:rsidRPr="002050E9">
        <w:rPr>
          <w:rFonts w:ascii="Arial" w:eastAsia="Arial" w:hAnsi="Arial" w:cs="Arial"/>
          <w:color w:val="000000" w:themeColor="text1"/>
          <w:sz w:val="24"/>
          <w:szCs w:val="24"/>
          <w:lang w:eastAsia="en-US"/>
        </w:rPr>
        <w:t xml:space="preserve"> </w:t>
      </w:r>
      <w:r w:rsidR="00585803" w:rsidRPr="002050E9">
        <w:rPr>
          <w:rFonts w:ascii="Arial" w:eastAsia="Arial" w:hAnsi="Arial" w:cs="Arial"/>
          <w:color w:val="000000" w:themeColor="text1"/>
          <w:sz w:val="24"/>
          <w:szCs w:val="24"/>
          <w:lang w:eastAsia="en-US"/>
        </w:rPr>
        <w:t xml:space="preserve">é necessário, identificar as debilidades e fortalezas, pontos fortes e oportunidades de melhoria na gestão de </w:t>
      </w:r>
      <w:r w:rsidR="00AA5438" w:rsidRPr="002050E9">
        <w:rPr>
          <w:rFonts w:ascii="Arial" w:eastAsia="Arial" w:hAnsi="Arial" w:cs="Arial"/>
          <w:color w:val="000000" w:themeColor="text1"/>
          <w:sz w:val="24"/>
          <w:szCs w:val="24"/>
          <w:lang w:eastAsia="en-US"/>
        </w:rPr>
        <w:t xml:space="preserve">transporte de </w:t>
      </w:r>
      <w:r w:rsidR="00D768CA" w:rsidRPr="002050E9">
        <w:rPr>
          <w:rFonts w:ascii="Arial" w:eastAsia="Arial" w:hAnsi="Arial" w:cs="Arial"/>
          <w:color w:val="000000" w:themeColor="text1"/>
          <w:sz w:val="24"/>
          <w:szCs w:val="24"/>
          <w:lang w:eastAsia="en-US"/>
        </w:rPr>
        <w:t>container</w:t>
      </w:r>
      <w:r w:rsidR="00585803" w:rsidRPr="002050E9">
        <w:rPr>
          <w:rFonts w:ascii="Arial" w:eastAsia="Arial" w:hAnsi="Arial" w:cs="Arial"/>
          <w:color w:val="000000" w:themeColor="text1"/>
          <w:sz w:val="24"/>
          <w:szCs w:val="24"/>
          <w:lang w:eastAsia="en-US"/>
        </w:rPr>
        <w:t xml:space="preserve"> na empresa pesquisada. </w:t>
      </w:r>
      <w:r w:rsidR="008046FF" w:rsidRPr="002050E9">
        <w:rPr>
          <w:rFonts w:ascii="Arial" w:eastAsia="Arial" w:hAnsi="Arial" w:cs="Arial"/>
          <w:color w:val="000000" w:themeColor="text1"/>
          <w:sz w:val="24"/>
          <w:szCs w:val="24"/>
          <w:lang w:eastAsia="en-US"/>
        </w:rPr>
        <w:t xml:space="preserve"> </w:t>
      </w:r>
    </w:p>
    <w:p w14:paraId="18827D42" w14:textId="180F685A" w:rsidR="008046FF" w:rsidRPr="002050E9" w:rsidRDefault="00AE249E" w:rsidP="00702017">
      <w:pPr>
        <w:spacing w:after="0" w:line="360" w:lineRule="auto"/>
        <w:ind w:right="-283" w:firstLine="284"/>
        <w:jc w:val="both"/>
        <w:rPr>
          <w:rFonts w:ascii="Arial" w:eastAsia="Arial" w:hAnsi="Arial" w:cs="Arial"/>
          <w:color w:val="000000" w:themeColor="text1"/>
          <w:sz w:val="24"/>
          <w:szCs w:val="24"/>
          <w:lang w:eastAsia="en-US"/>
        </w:rPr>
      </w:pPr>
      <w:r w:rsidRPr="002050E9">
        <w:rPr>
          <w:rFonts w:ascii="Arial" w:eastAsia="Arial" w:hAnsi="Arial" w:cs="Arial"/>
          <w:color w:val="000000" w:themeColor="text1"/>
          <w:sz w:val="24"/>
          <w:szCs w:val="24"/>
          <w:lang w:eastAsia="en-US"/>
        </w:rPr>
        <w:t xml:space="preserve">Por se tratar de um estudo de caso, a pesquisa faz uso da observação </w:t>
      </w:r>
      <w:r w:rsidR="00CB30FB" w:rsidRPr="002050E9">
        <w:rPr>
          <w:rFonts w:ascii="Arial" w:eastAsia="Arial" w:hAnsi="Arial" w:cs="Arial"/>
          <w:color w:val="000000" w:themeColor="text1"/>
          <w:sz w:val="24"/>
          <w:szCs w:val="24"/>
          <w:lang w:eastAsia="en-US"/>
        </w:rPr>
        <w:t>pessoal, questionários</w:t>
      </w:r>
      <w:r w:rsidRPr="002050E9">
        <w:rPr>
          <w:rFonts w:ascii="Arial" w:eastAsia="Arial" w:hAnsi="Arial" w:cs="Arial"/>
          <w:color w:val="000000" w:themeColor="text1"/>
          <w:sz w:val="24"/>
          <w:szCs w:val="24"/>
          <w:lang w:eastAsia="en-US"/>
        </w:rPr>
        <w:t>, e análise documental e bibliográfica, a pesquisa é de natureza quanto-qualitativa. Para o levantamento de natureza quantitativa o estudo utilizará a metodologia do google</w:t>
      </w:r>
      <w:r w:rsidR="00D768CA" w:rsidRPr="002050E9">
        <w:rPr>
          <w:rFonts w:ascii="Arial" w:eastAsia="Arial" w:hAnsi="Arial" w:cs="Arial"/>
          <w:color w:val="000000" w:themeColor="text1"/>
          <w:sz w:val="24"/>
          <w:szCs w:val="24"/>
          <w:lang w:eastAsia="en-US"/>
        </w:rPr>
        <w:t xml:space="preserve"> </w:t>
      </w:r>
      <w:r w:rsidRPr="002050E9">
        <w:rPr>
          <w:rFonts w:ascii="Arial" w:eastAsia="Arial" w:hAnsi="Arial" w:cs="Arial"/>
          <w:color w:val="000000" w:themeColor="text1"/>
          <w:sz w:val="24"/>
          <w:szCs w:val="24"/>
          <w:lang w:eastAsia="en-US"/>
        </w:rPr>
        <w:t>form</w:t>
      </w:r>
      <w:r w:rsidR="00D768CA" w:rsidRPr="002050E9">
        <w:rPr>
          <w:rFonts w:ascii="Arial" w:eastAsia="Arial" w:hAnsi="Arial" w:cs="Arial"/>
          <w:color w:val="000000" w:themeColor="text1"/>
          <w:sz w:val="24"/>
          <w:szCs w:val="24"/>
          <w:lang w:eastAsia="en-US"/>
        </w:rPr>
        <w:t>s</w:t>
      </w:r>
      <w:r w:rsidRPr="002050E9">
        <w:rPr>
          <w:rFonts w:ascii="Arial" w:eastAsia="Arial" w:hAnsi="Arial" w:cs="Arial"/>
          <w:color w:val="000000" w:themeColor="text1"/>
          <w:sz w:val="24"/>
          <w:szCs w:val="24"/>
          <w:lang w:eastAsia="en-US"/>
        </w:rPr>
        <w:t xml:space="preserve"> na aplicação do questionário e seus respectivos indicadores. No tocante a análise qualitativa o estudo fará uso da análise de conteúdo de Bardin por ser uma ferramenta adequada para estudo de caso e, por </w:t>
      </w:r>
      <w:r w:rsidR="00CB30FB" w:rsidRPr="002050E9">
        <w:rPr>
          <w:rFonts w:ascii="Arial" w:eastAsia="Arial" w:hAnsi="Arial" w:cs="Arial"/>
          <w:color w:val="000000" w:themeColor="text1"/>
          <w:sz w:val="24"/>
          <w:szCs w:val="24"/>
          <w:lang w:eastAsia="en-US"/>
        </w:rPr>
        <w:t>último, a</w:t>
      </w:r>
      <w:r w:rsidRPr="002050E9">
        <w:rPr>
          <w:rFonts w:ascii="Arial" w:eastAsia="Arial" w:hAnsi="Arial" w:cs="Arial"/>
          <w:color w:val="000000" w:themeColor="text1"/>
          <w:sz w:val="24"/>
          <w:szCs w:val="24"/>
          <w:lang w:eastAsia="en-US"/>
        </w:rPr>
        <w:t xml:space="preserve"> ferramenta de gestão denominada matriz swot necessária à identificação de fortalezas e debilidades da empresa pesquisada no tocante a logística adequada de </w:t>
      </w:r>
      <w:r w:rsidR="0019598D" w:rsidRPr="002050E9">
        <w:rPr>
          <w:rFonts w:ascii="Arial" w:eastAsia="Arial" w:hAnsi="Arial" w:cs="Arial"/>
          <w:color w:val="000000" w:themeColor="text1"/>
          <w:sz w:val="24"/>
          <w:szCs w:val="24"/>
          <w:lang w:eastAsia="en-US"/>
        </w:rPr>
        <w:t>contêiner</w:t>
      </w:r>
      <w:r w:rsidRPr="002050E9">
        <w:rPr>
          <w:rFonts w:ascii="Arial" w:eastAsia="Arial" w:hAnsi="Arial" w:cs="Arial"/>
          <w:color w:val="000000" w:themeColor="text1"/>
          <w:sz w:val="24"/>
          <w:szCs w:val="24"/>
          <w:lang w:eastAsia="en-US"/>
        </w:rPr>
        <w:t xml:space="preserve">. </w:t>
      </w:r>
    </w:p>
    <w:p w14:paraId="78BB191D" w14:textId="540AB5DD" w:rsidR="00320ABC" w:rsidRPr="002050E9" w:rsidRDefault="00AE249E" w:rsidP="00702017">
      <w:pPr>
        <w:spacing w:after="0" w:line="360" w:lineRule="auto"/>
        <w:ind w:right="-283" w:firstLine="284"/>
        <w:jc w:val="both"/>
        <w:rPr>
          <w:rFonts w:ascii="Arial" w:eastAsia="Arial" w:hAnsi="Arial" w:cs="Arial"/>
          <w:color w:val="000000" w:themeColor="text1"/>
          <w:sz w:val="24"/>
          <w:szCs w:val="24"/>
          <w:lang w:eastAsia="en-US"/>
        </w:rPr>
      </w:pPr>
      <w:r w:rsidRPr="002050E9">
        <w:rPr>
          <w:rFonts w:ascii="Arial" w:eastAsia="Arial" w:hAnsi="Arial" w:cs="Arial"/>
          <w:color w:val="000000" w:themeColor="text1"/>
          <w:sz w:val="24"/>
          <w:szCs w:val="24"/>
          <w:lang w:eastAsia="en-US"/>
        </w:rPr>
        <w:t xml:space="preserve">Por último, a relevância da pesquisa encontra-se no fato de atender perfeitamente ao contido no Projeto Pedagógico do Curso (PPC), além de ser um assunto extremamente relevante e atual </w:t>
      </w:r>
      <w:r w:rsidR="00396015" w:rsidRPr="002050E9">
        <w:rPr>
          <w:rFonts w:ascii="Arial" w:eastAsia="Arial" w:hAnsi="Arial" w:cs="Arial"/>
          <w:color w:val="000000" w:themeColor="text1"/>
          <w:sz w:val="24"/>
          <w:szCs w:val="24"/>
          <w:lang w:eastAsia="en-US"/>
        </w:rPr>
        <w:t>no tocante a logística de movimentação e transporte.</w:t>
      </w:r>
    </w:p>
    <w:p w14:paraId="21FF1F24" w14:textId="77777777" w:rsidR="00E719C0" w:rsidRPr="002050E9" w:rsidRDefault="00E719C0" w:rsidP="009B3A24">
      <w:pPr>
        <w:spacing w:after="0" w:line="360" w:lineRule="auto"/>
        <w:jc w:val="both"/>
        <w:rPr>
          <w:rFonts w:ascii="Arial" w:eastAsia="Arial" w:hAnsi="Arial" w:cs="Arial"/>
          <w:b/>
          <w:bCs/>
          <w:color w:val="000000" w:themeColor="text1"/>
          <w:sz w:val="24"/>
          <w:szCs w:val="24"/>
          <w:lang w:eastAsia="en-US"/>
        </w:rPr>
      </w:pPr>
    </w:p>
    <w:p w14:paraId="535A62BF" w14:textId="77777777" w:rsidR="00E719C0" w:rsidRPr="002050E9" w:rsidRDefault="00E719C0" w:rsidP="009B3A24">
      <w:pPr>
        <w:spacing w:after="0" w:line="360" w:lineRule="auto"/>
        <w:jc w:val="both"/>
        <w:rPr>
          <w:rFonts w:ascii="Arial" w:eastAsia="Arial" w:hAnsi="Arial" w:cs="Arial"/>
          <w:b/>
          <w:bCs/>
          <w:color w:val="000000" w:themeColor="text1"/>
          <w:sz w:val="24"/>
          <w:szCs w:val="24"/>
          <w:lang w:eastAsia="en-US"/>
        </w:rPr>
      </w:pPr>
    </w:p>
    <w:p w14:paraId="4D8B297B" w14:textId="77777777" w:rsidR="00E719C0" w:rsidRPr="002050E9" w:rsidRDefault="00E719C0" w:rsidP="009B3A24">
      <w:pPr>
        <w:spacing w:after="0" w:line="360" w:lineRule="auto"/>
        <w:jc w:val="both"/>
        <w:rPr>
          <w:rFonts w:ascii="Arial" w:eastAsia="Arial" w:hAnsi="Arial" w:cs="Arial"/>
          <w:b/>
          <w:bCs/>
          <w:color w:val="000000" w:themeColor="text1"/>
          <w:sz w:val="24"/>
          <w:szCs w:val="24"/>
          <w:lang w:eastAsia="en-US"/>
        </w:rPr>
      </w:pPr>
    </w:p>
    <w:p w14:paraId="6EC32354" w14:textId="77777777" w:rsidR="00E719C0" w:rsidRPr="002050E9" w:rsidRDefault="00E719C0" w:rsidP="009B3A24">
      <w:pPr>
        <w:spacing w:after="0" w:line="360" w:lineRule="auto"/>
        <w:jc w:val="both"/>
        <w:rPr>
          <w:rFonts w:ascii="Arial" w:eastAsia="Arial" w:hAnsi="Arial" w:cs="Arial"/>
          <w:b/>
          <w:bCs/>
          <w:color w:val="000000" w:themeColor="text1"/>
          <w:sz w:val="24"/>
          <w:szCs w:val="24"/>
          <w:lang w:eastAsia="en-US"/>
        </w:rPr>
      </w:pPr>
    </w:p>
    <w:p w14:paraId="535E04D5" w14:textId="58EC4EA5" w:rsidR="0091741D" w:rsidRDefault="0091741D" w:rsidP="009B3A24">
      <w:pPr>
        <w:spacing w:after="0" w:line="360" w:lineRule="auto"/>
        <w:jc w:val="both"/>
        <w:rPr>
          <w:rFonts w:ascii="Arial" w:eastAsia="Arial" w:hAnsi="Arial" w:cs="Arial"/>
          <w:b/>
          <w:bCs/>
          <w:color w:val="000000" w:themeColor="text1"/>
          <w:sz w:val="24"/>
          <w:szCs w:val="24"/>
          <w:lang w:eastAsia="en-US"/>
        </w:rPr>
      </w:pPr>
    </w:p>
    <w:p w14:paraId="7A627ACB" w14:textId="77777777" w:rsidR="006F1602" w:rsidRPr="002050E9" w:rsidRDefault="006F1602" w:rsidP="009B3A24">
      <w:pPr>
        <w:spacing w:after="0" w:line="360" w:lineRule="auto"/>
        <w:jc w:val="both"/>
        <w:rPr>
          <w:rFonts w:ascii="Arial" w:eastAsia="Arial" w:hAnsi="Arial" w:cs="Arial"/>
          <w:b/>
          <w:bCs/>
          <w:color w:val="000000" w:themeColor="text1"/>
          <w:sz w:val="24"/>
          <w:szCs w:val="24"/>
          <w:lang w:eastAsia="en-US"/>
        </w:rPr>
      </w:pPr>
    </w:p>
    <w:p w14:paraId="7C920606" w14:textId="77777777" w:rsidR="0091741D" w:rsidRPr="002050E9" w:rsidRDefault="0091741D" w:rsidP="009B3A24">
      <w:pPr>
        <w:spacing w:after="0" w:line="360" w:lineRule="auto"/>
        <w:jc w:val="both"/>
        <w:rPr>
          <w:rFonts w:ascii="Arial" w:eastAsia="Arial" w:hAnsi="Arial" w:cs="Arial"/>
          <w:b/>
          <w:bCs/>
          <w:color w:val="000000" w:themeColor="text1"/>
          <w:sz w:val="24"/>
          <w:szCs w:val="24"/>
          <w:lang w:eastAsia="en-US"/>
        </w:rPr>
      </w:pPr>
    </w:p>
    <w:p w14:paraId="6540F81A" w14:textId="77777777" w:rsidR="00E719C0" w:rsidRPr="002050E9" w:rsidRDefault="00E719C0" w:rsidP="00D37D74">
      <w:pPr>
        <w:rPr>
          <w:rFonts w:ascii="Arial" w:hAnsi="Arial" w:cs="Arial"/>
          <w:color w:val="000000" w:themeColor="text1"/>
          <w:sz w:val="24"/>
          <w:szCs w:val="24"/>
          <w:lang w:eastAsia="en-US"/>
        </w:rPr>
      </w:pPr>
    </w:p>
    <w:p w14:paraId="4D01073B" w14:textId="1197F2A5" w:rsidR="001C5E7C" w:rsidRDefault="00E719C0" w:rsidP="001C5E7C">
      <w:pPr>
        <w:pStyle w:val="Estilo1"/>
        <w:outlineLvl w:val="0"/>
        <w:rPr>
          <w:rStyle w:val="Estilo1Char"/>
          <w:rFonts w:ascii="Arial" w:hAnsi="Arial" w:cs="Arial"/>
          <w:b/>
          <w:color w:val="000000" w:themeColor="text1"/>
          <w:szCs w:val="24"/>
        </w:rPr>
      </w:pPr>
      <w:r w:rsidRPr="002050E9">
        <w:rPr>
          <w:rFonts w:ascii="Arial" w:hAnsi="Arial" w:cs="Arial"/>
          <w:color w:val="000000" w:themeColor="text1"/>
          <w:szCs w:val="24"/>
        </w:rPr>
        <w:t xml:space="preserve"> </w:t>
      </w:r>
      <w:bookmarkStart w:id="7" w:name="_Toc121743399"/>
      <w:r w:rsidR="00E77905" w:rsidRPr="002050E9">
        <w:rPr>
          <w:rStyle w:val="Estilo1Char"/>
          <w:rFonts w:ascii="Arial" w:hAnsi="Arial" w:cs="Arial"/>
          <w:b/>
          <w:color w:val="000000" w:themeColor="text1"/>
          <w:szCs w:val="24"/>
        </w:rPr>
        <w:t>FUNDAMENTAÇÃO TEÓRICA</w:t>
      </w:r>
      <w:bookmarkEnd w:id="7"/>
    </w:p>
    <w:p w14:paraId="0D447026" w14:textId="77777777" w:rsidR="001C5E7C" w:rsidRPr="001C5E7C" w:rsidRDefault="001C5E7C" w:rsidP="001C5E7C">
      <w:pPr>
        <w:pStyle w:val="Estilo1"/>
        <w:numPr>
          <w:ilvl w:val="0"/>
          <w:numId w:val="0"/>
        </w:numPr>
        <w:outlineLvl w:val="0"/>
        <w:rPr>
          <w:rStyle w:val="Estilo1Char"/>
          <w:rFonts w:ascii="Arial" w:hAnsi="Arial" w:cs="Arial"/>
          <w:b/>
          <w:color w:val="000000" w:themeColor="text1"/>
          <w:szCs w:val="24"/>
        </w:rPr>
      </w:pPr>
    </w:p>
    <w:p w14:paraId="43364F38" w14:textId="1589F023" w:rsidR="009B4A51" w:rsidRPr="002050E9" w:rsidRDefault="0019598D" w:rsidP="00CB30FB">
      <w:pPr>
        <w:pStyle w:val="Ttulo11"/>
        <w:spacing w:after="0"/>
        <w:rPr>
          <w:b/>
          <w:bCs w:val="0"/>
          <w:color w:val="000000" w:themeColor="text1"/>
        </w:rPr>
      </w:pPr>
      <w:bookmarkStart w:id="8" w:name="_Toc121743400"/>
      <w:r w:rsidRPr="002050E9">
        <w:rPr>
          <w:b/>
          <w:bCs w:val="0"/>
          <w:color w:val="000000" w:themeColor="text1"/>
        </w:rPr>
        <w:t>2.1 - Conceitos</w:t>
      </w:r>
      <w:r w:rsidR="00424A63" w:rsidRPr="002050E9">
        <w:rPr>
          <w:b/>
          <w:bCs w:val="0"/>
          <w:color w:val="000000" w:themeColor="text1"/>
        </w:rPr>
        <w:t xml:space="preserve"> de t</w:t>
      </w:r>
      <w:r w:rsidR="00EE629F" w:rsidRPr="002050E9">
        <w:rPr>
          <w:b/>
          <w:bCs w:val="0"/>
          <w:color w:val="000000" w:themeColor="text1"/>
        </w:rPr>
        <w:t>ransport</w:t>
      </w:r>
      <w:r w:rsidR="009B4A51" w:rsidRPr="002050E9">
        <w:rPr>
          <w:b/>
          <w:bCs w:val="0"/>
          <w:color w:val="000000" w:themeColor="text1"/>
        </w:rPr>
        <w:t>e</w:t>
      </w:r>
      <w:bookmarkEnd w:id="8"/>
    </w:p>
    <w:p w14:paraId="2AB8F411" w14:textId="6B69D34E" w:rsidR="00E719C0" w:rsidRPr="002050E9" w:rsidRDefault="00F91031" w:rsidP="00702017">
      <w:pPr>
        <w:pStyle w:val="Ttulo11"/>
        <w:spacing w:before="0" w:after="0"/>
        <w:ind w:firstLine="284"/>
        <w:outlineLvl w:val="9"/>
        <w:rPr>
          <w:color w:val="000000" w:themeColor="text1"/>
        </w:rPr>
      </w:pPr>
      <w:r w:rsidRPr="002050E9">
        <w:rPr>
          <w:color w:val="000000" w:themeColor="text1"/>
        </w:rPr>
        <w:t xml:space="preserve">Um sistema quando representa o setor de transporte pode ser </w:t>
      </w:r>
      <w:r w:rsidR="009B4A51" w:rsidRPr="002050E9">
        <w:rPr>
          <w:color w:val="000000" w:themeColor="text1"/>
        </w:rPr>
        <w:t>definido</w:t>
      </w:r>
      <w:r w:rsidR="0019598D" w:rsidRPr="002050E9">
        <w:rPr>
          <w:color w:val="000000" w:themeColor="text1"/>
        </w:rPr>
        <w:t xml:space="preserve"> como, o conjunto de pessoas, instalações e recursos</w:t>
      </w:r>
      <w:r w:rsidRPr="002050E9">
        <w:rPr>
          <w:color w:val="000000" w:themeColor="text1"/>
        </w:rPr>
        <w:t xml:space="preserve"> que juntos geram a capacidade de movimento de carga e de pessoas na economia, dividido em cinco modos, sendo eles, rodoviário, ferroviário, hidroviário, aéreo e dutoviário (BATALHA, 2011). </w:t>
      </w:r>
      <w:r w:rsidR="007A4BD3" w:rsidRPr="002050E9">
        <w:rPr>
          <w:color w:val="000000" w:themeColor="text1"/>
        </w:rPr>
        <w:t>S</w:t>
      </w:r>
      <w:r w:rsidRPr="002050E9">
        <w:rPr>
          <w:color w:val="000000" w:themeColor="text1"/>
        </w:rPr>
        <w:t>egundo observações de Brito Jun</w:t>
      </w:r>
      <w:r w:rsidR="00E719C0" w:rsidRPr="002050E9">
        <w:rPr>
          <w:color w:val="000000" w:themeColor="text1"/>
        </w:rPr>
        <w:t>ior e Sérjorium (2012, p 173) “</w:t>
      </w:r>
      <w:r w:rsidR="007A4BD3" w:rsidRPr="002050E9">
        <w:rPr>
          <w:color w:val="000000" w:themeColor="text1"/>
        </w:rPr>
        <w:t xml:space="preserve">transporte é a ação que ocorre entre as atividades de carga e descarga”, são os equipamentos utilizados para realizar o transporte da origem ao destino. Dessa forma, fica evidente a necessidade de esmiuçar as ações da movimentação de cargas em cada etapa exigida seja qual for o setor. </w:t>
      </w:r>
    </w:p>
    <w:p w14:paraId="389D6C7A" w14:textId="1477EBAC" w:rsidR="00E00F50" w:rsidRPr="002050E9" w:rsidRDefault="007A4BD3" w:rsidP="00702017">
      <w:pPr>
        <w:pStyle w:val="Ttulo11"/>
        <w:spacing w:before="0" w:after="0"/>
        <w:ind w:firstLine="284"/>
        <w:outlineLvl w:val="9"/>
        <w:rPr>
          <w:color w:val="000000" w:themeColor="text1"/>
        </w:rPr>
      </w:pPr>
      <w:r w:rsidRPr="002050E9">
        <w:rPr>
          <w:color w:val="000000" w:themeColor="text1"/>
        </w:rPr>
        <w:t xml:space="preserve">Esses fatores viabilizam a criação de rotinas operacionais e a capacitação de mão de obra para cada um dos setores dentro de uma empresa. A escolha correta desses processos referente às boas práticas logísticas favorece uma maior assertividade nas operações logísticas. </w:t>
      </w:r>
    </w:p>
    <w:p w14:paraId="551CD3A9" w14:textId="6EE3B10D" w:rsidR="00E00F50" w:rsidRPr="002050E9" w:rsidRDefault="00E00F50" w:rsidP="00702017">
      <w:pPr>
        <w:pStyle w:val="Ttulo11"/>
        <w:spacing w:before="0" w:after="0"/>
        <w:ind w:firstLine="284"/>
        <w:outlineLvl w:val="9"/>
        <w:rPr>
          <w:color w:val="000000" w:themeColor="text1"/>
        </w:rPr>
      </w:pPr>
      <w:r w:rsidRPr="002050E9">
        <w:rPr>
          <w:color w:val="000000" w:themeColor="text1"/>
        </w:rPr>
        <w:t>O transporte de carga em particular, tem sua importância associada não apenas a participação na composição do produto interno bruto do país, mas também pela crescente influência que a transferência, coleta e distribuição de carga têm no desempenho dos segmentos econômicos produtivos e no bem-estar da sociedade (SOUZA, D’AGOSTO, 2013). De um modo geral, o transporte de cargas é um elemento vital para a prosperidade econômica de qualquer país, no qual, uma grande variedade de produtos tem a necessidade de ser transportados de maneira eficiente para o mercado consumidor, para os setores da indústria e nas redes de comércio internacional.</w:t>
      </w:r>
    </w:p>
    <w:p w14:paraId="300C3DAE" w14:textId="65926634" w:rsidR="00E2640E" w:rsidRPr="002050E9" w:rsidRDefault="00E2640E" w:rsidP="00702017">
      <w:pPr>
        <w:pStyle w:val="Ttulo11"/>
        <w:spacing w:before="0" w:after="0"/>
        <w:ind w:firstLine="284"/>
        <w:outlineLvl w:val="9"/>
        <w:rPr>
          <w:color w:val="000000" w:themeColor="text1"/>
        </w:rPr>
      </w:pPr>
      <w:r w:rsidRPr="002050E9">
        <w:rPr>
          <w:color w:val="000000" w:themeColor="text1"/>
        </w:rPr>
        <w:t xml:space="preserve">Segundo Ballou (2006), o transporte corresponde a grande parte dos custos logísticos de muitas empresas, e a movimentação de cargas representa de 1 a 2 terços desse total. Portanto, neste trabalho </w:t>
      </w:r>
      <w:r w:rsidR="0019598D" w:rsidRPr="002050E9">
        <w:rPr>
          <w:color w:val="000000" w:themeColor="text1"/>
        </w:rPr>
        <w:t>será dada</w:t>
      </w:r>
      <w:r w:rsidRPr="002050E9">
        <w:rPr>
          <w:color w:val="000000" w:themeColor="text1"/>
        </w:rPr>
        <w:t xml:space="preserve"> ênfase ao meio de transporte rodoviário e ao objeto cargas, devido à sua representatividade e importância dentro </w:t>
      </w:r>
      <w:r w:rsidRPr="002050E9">
        <w:rPr>
          <w:color w:val="000000" w:themeColor="text1"/>
        </w:rPr>
        <w:lastRenderedPageBreak/>
        <w:t>da cadeia logística, sendo pilares básicos do desenvolvimento deste país, partes importantes do progresso e do olhar para o futuro.</w:t>
      </w:r>
    </w:p>
    <w:p w14:paraId="16E0F082" w14:textId="371A784E" w:rsidR="00E00F50" w:rsidRPr="002050E9" w:rsidRDefault="00E00F50" w:rsidP="00702017">
      <w:pPr>
        <w:pStyle w:val="Ttulo11"/>
        <w:spacing w:before="0" w:after="0"/>
        <w:ind w:firstLine="284"/>
        <w:outlineLvl w:val="9"/>
        <w:rPr>
          <w:color w:val="000000" w:themeColor="text1"/>
        </w:rPr>
      </w:pPr>
      <w:r w:rsidRPr="002050E9">
        <w:rPr>
          <w:color w:val="000000" w:themeColor="text1"/>
        </w:rPr>
        <w:t xml:space="preserve">Porém, ao mesmo tempo podem gerar impactos no congestionamento das vias, nas questões ambientais, na segurança </w:t>
      </w:r>
      <w:r w:rsidR="00CB30FB" w:rsidRPr="002050E9">
        <w:rPr>
          <w:color w:val="000000" w:themeColor="text1"/>
        </w:rPr>
        <w:t>etc.,</w:t>
      </w:r>
      <w:r w:rsidRPr="002050E9">
        <w:rPr>
          <w:color w:val="000000" w:themeColor="text1"/>
        </w:rPr>
        <w:t xml:space="preserve"> </w:t>
      </w:r>
      <w:r w:rsidR="00CB30FB" w:rsidRPr="002050E9">
        <w:rPr>
          <w:color w:val="000000" w:themeColor="text1"/>
        </w:rPr>
        <w:t>no entanto</w:t>
      </w:r>
      <w:r w:rsidRPr="002050E9">
        <w:rPr>
          <w:color w:val="000000" w:themeColor="text1"/>
        </w:rPr>
        <w:t xml:space="preserve"> à medida que as estratégias de negócios da cadeia de suprimento adotadas passam a ser mais </w:t>
      </w:r>
      <w:r w:rsidR="0019598D" w:rsidRPr="002050E9">
        <w:rPr>
          <w:color w:val="000000" w:themeColor="text1"/>
        </w:rPr>
        <w:t>sofisticado, o processo de tomada de decisão</w:t>
      </w:r>
      <w:r w:rsidRPr="002050E9">
        <w:rPr>
          <w:color w:val="000000" w:themeColor="text1"/>
        </w:rPr>
        <w:t xml:space="preserve"> para a expedição de mercadorias passa a ser mais complicado merecendo maior importância (SAMIMI, MOHAMMADIAN e KAWAMURA, 2010). Por isso, a importância de adotar sistemas que ajudem na roteirização dos caminhões, para que não </w:t>
      </w:r>
      <w:r w:rsidR="0019598D" w:rsidRPr="002050E9">
        <w:rPr>
          <w:color w:val="000000" w:themeColor="text1"/>
        </w:rPr>
        <w:t>ocorram</w:t>
      </w:r>
      <w:r w:rsidRPr="002050E9">
        <w:rPr>
          <w:color w:val="000000" w:themeColor="text1"/>
        </w:rPr>
        <w:t xml:space="preserve"> atrasos, extravios e posteriormente insatisfação do cliente quanto ao serviço prestado. Importante ressaltar que um sistema de transporte eficiente gera maior competição, economia nos processos logísticos e reduções dos preços. </w:t>
      </w:r>
    </w:p>
    <w:p w14:paraId="3E4C2028" w14:textId="77777777" w:rsidR="00734B1E" w:rsidRPr="002050E9" w:rsidRDefault="00734B1E" w:rsidP="00702017">
      <w:pPr>
        <w:pStyle w:val="Ttulo11"/>
        <w:spacing w:before="0" w:after="0"/>
        <w:ind w:firstLine="284"/>
        <w:outlineLvl w:val="9"/>
        <w:rPr>
          <w:color w:val="000000" w:themeColor="text1"/>
        </w:rPr>
      </w:pPr>
      <w:r w:rsidRPr="002050E9">
        <w:rPr>
          <w:color w:val="000000" w:themeColor="text1"/>
        </w:rPr>
        <w:t xml:space="preserve">A medida de desempenho no sistema de transporte é definida por uma série de fatores caracterizada segundo a NATIONAL ACADEMY PRESS (2000) como se segue: </w:t>
      </w:r>
    </w:p>
    <w:p w14:paraId="2C441C54" w14:textId="6E10878F" w:rsidR="00734B1E" w:rsidRPr="002050E9" w:rsidRDefault="00CB30FB" w:rsidP="002050E9">
      <w:pPr>
        <w:pStyle w:val="Ttulo11"/>
        <w:numPr>
          <w:ilvl w:val="0"/>
          <w:numId w:val="14"/>
        </w:numPr>
        <w:spacing w:before="0" w:after="0"/>
        <w:outlineLvl w:val="9"/>
        <w:rPr>
          <w:color w:val="000000" w:themeColor="text1"/>
        </w:rPr>
      </w:pPr>
      <w:r w:rsidRPr="002050E9">
        <w:rPr>
          <w:color w:val="000000" w:themeColor="text1"/>
        </w:rPr>
        <w:t>Nenhum</w:t>
      </w:r>
      <w:r w:rsidR="00734B1E" w:rsidRPr="002050E9">
        <w:rPr>
          <w:color w:val="000000" w:themeColor="text1"/>
        </w:rPr>
        <w:t xml:space="preserve"> conjunto ou número servirão de medida de desempenho da mesma forma para todas as agências </w:t>
      </w:r>
    </w:p>
    <w:p w14:paraId="3817D9AF" w14:textId="6A400254" w:rsidR="00734B1E" w:rsidRPr="002050E9" w:rsidRDefault="00CB30FB" w:rsidP="002050E9">
      <w:pPr>
        <w:pStyle w:val="Corpodetexto"/>
        <w:numPr>
          <w:ilvl w:val="0"/>
          <w:numId w:val="14"/>
        </w:numPr>
        <w:spacing w:line="360" w:lineRule="auto"/>
        <w:jc w:val="both"/>
        <w:rPr>
          <w:rFonts w:ascii="Arial" w:hAnsi="Arial" w:cs="Arial"/>
          <w:sz w:val="24"/>
          <w:szCs w:val="24"/>
        </w:rPr>
      </w:pPr>
      <w:r w:rsidRPr="002050E9">
        <w:rPr>
          <w:rFonts w:ascii="Arial" w:hAnsi="Arial" w:cs="Arial"/>
          <w:sz w:val="24"/>
          <w:szCs w:val="24"/>
        </w:rPr>
        <w:t>Medidas</w:t>
      </w:r>
      <w:r w:rsidR="00734B1E" w:rsidRPr="002050E9">
        <w:rPr>
          <w:rFonts w:ascii="Arial" w:hAnsi="Arial" w:cs="Arial"/>
          <w:sz w:val="24"/>
          <w:szCs w:val="24"/>
        </w:rPr>
        <w:t xml:space="preserve"> de desempenho podem incluir entradas como exemplo o valor em dinheiro necessário para cada quilômetro de pavimento a ser implantado, e a saída, pode ser exemplificada por cada quilômetro pavimentado, ou resultado exemplificado pela melhoria da textura do pavimento; deve ser baseada em informações necessárias pelos</w:t>
      </w:r>
      <w:r w:rsidR="007558D2" w:rsidRPr="002050E9">
        <w:rPr>
          <w:rFonts w:ascii="Arial" w:hAnsi="Arial" w:cs="Arial"/>
          <w:sz w:val="24"/>
          <w:szCs w:val="24"/>
        </w:rPr>
        <w:t xml:space="preserve"> </w:t>
      </w:r>
      <w:r w:rsidR="00734B1E" w:rsidRPr="002050E9">
        <w:rPr>
          <w:rFonts w:ascii="Arial" w:hAnsi="Arial" w:cs="Arial"/>
          <w:sz w:val="24"/>
          <w:szCs w:val="24"/>
        </w:rPr>
        <w:t xml:space="preserve">tomadores de decisão e abordar os objetivos tanto da agência quanto da comunidade de um modo geral; </w:t>
      </w:r>
    </w:p>
    <w:p w14:paraId="6698C642" w14:textId="6ACF9BE3" w:rsidR="00734B1E" w:rsidRPr="002050E9" w:rsidRDefault="00CB30FB" w:rsidP="002050E9">
      <w:pPr>
        <w:pStyle w:val="Corpodetexto"/>
        <w:numPr>
          <w:ilvl w:val="0"/>
          <w:numId w:val="14"/>
        </w:numPr>
        <w:spacing w:line="360" w:lineRule="auto"/>
        <w:jc w:val="both"/>
        <w:rPr>
          <w:rFonts w:ascii="Arial" w:hAnsi="Arial" w:cs="Arial"/>
          <w:sz w:val="24"/>
          <w:szCs w:val="24"/>
        </w:rPr>
      </w:pPr>
      <w:r w:rsidRPr="002050E9">
        <w:rPr>
          <w:rFonts w:ascii="Arial" w:hAnsi="Arial" w:cs="Arial"/>
          <w:sz w:val="24"/>
          <w:szCs w:val="24"/>
        </w:rPr>
        <w:t>Um</w:t>
      </w:r>
      <w:r w:rsidR="00734B1E" w:rsidRPr="002050E9">
        <w:rPr>
          <w:rFonts w:ascii="Arial" w:hAnsi="Arial" w:cs="Arial"/>
          <w:sz w:val="24"/>
          <w:szCs w:val="24"/>
        </w:rPr>
        <w:t xml:space="preserve"> projeto bem-sucedido é um conjunto aninhado de medida de desempenho; </w:t>
      </w:r>
    </w:p>
    <w:p w14:paraId="681F1A3F" w14:textId="3826B3A3" w:rsidR="00734B1E" w:rsidRPr="002050E9" w:rsidRDefault="00CB30FB" w:rsidP="002050E9">
      <w:pPr>
        <w:pStyle w:val="Corpodetexto"/>
        <w:numPr>
          <w:ilvl w:val="0"/>
          <w:numId w:val="14"/>
        </w:numPr>
        <w:spacing w:line="360" w:lineRule="auto"/>
        <w:jc w:val="both"/>
        <w:rPr>
          <w:rFonts w:ascii="Arial" w:hAnsi="Arial" w:cs="Arial"/>
          <w:sz w:val="24"/>
          <w:szCs w:val="24"/>
        </w:rPr>
      </w:pPr>
      <w:r w:rsidRPr="002050E9">
        <w:rPr>
          <w:rFonts w:ascii="Arial" w:hAnsi="Arial" w:cs="Arial"/>
          <w:sz w:val="24"/>
          <w:szCs w:val="24"/>
        </w:rPr>
        <w:t>As</w:t>
      </w:r>
      <w:r w:rsidR="00734B1E" w:rsidRPr="002050E9">
        <w:rPr>
          <w:rFonts w:ascii="Arial" w:hAnsi="Arial" w:cs="Arial"/>
          <w:sz w:val="24"/>
          <w:szCs w:val="24"/>
        </w:rPr>
        <w:t xml:space="preserve"> medidas de desempenho devem ser facilmente entendidas; </w:t>
      </w:r>
    </w:p>
    <w:p w14:paraId="161BA913" w14:textId="21C9BAA8" w:rsidR="00FC371A" w:rsidRPr="002050E9" w:rsidRDefault="00CB30FB" w:rsidP="002050E9">
      <w:pPr>
        <w:pStyle w:val="Corpodetexto"/>
        <w:numPr>
          <w:ilvl w:val="0"/>
          <w:numId w:val="14"/>
        </w:numPr>
        <w:spacing w:line="360" w:lineRule="auto"/>
        <w:jc w:val="both"/>
        <w:rPr>
          <w:rFonts w:ascii="Arial" w:hAnsi="Arial" w:cs="Arial"/>
          <w:sz w:val="24"/>
          <w:szCs w:val="24"/>
        </w:rPr>
      </w:pPr>
      <w:r w:rsidRPr="002050E9">
        <w:rPr>
          <w:rFonts w:ascii="Arial" w:hAnsi="Arial" w:cs="Arial"/>
          <w:sz w:val="24"/>
          <w:szCs w:val="24"/>
        </w:rPr>
        <w:t>E</w:t>
      </w:r>
      <w:r w:rsidR="00734B1E" w:rsidRPr="002050E9">
        <w:rPr>
          <w:rFonts w:ascii="Arial" w:hAnsi="Arial" w:cs="Arial"/>
          <w:sz w:val="24"/>
          <w:szCs w:val="24"/>
        </w:rPr>
        <w:t xml:space="preserve"> o conjunto de dados não deve ser definido apenas por dados prontamente disponíveis, dados referentes </w:t>
      </w:r>
      <w:r w:rsidR="0019598D" w:rsidRPr="002050E9">
        <w:rPr>
          <w:rFonts w:ascii="Arial" w:hAnsi="Arial" w:cs="Arial"/>
          <w:sz w:val="24"/>
          <w:szCs w:val="24"/>
        </w:rPr>
        <w:t>à</w:t>
      </w:r>
      <w:r w:rsidR="00734B1E" w:rsidRPr="002050E9">
        <w:rPr>
          <w:rFonts w:ascii="Arial" w:hAnsi="Arial" w:cs="Arial"/>
          <w:sz w:val="24"/>
          <w:szCs w:val="24"/>
        </w:rPr>
        <w:t xml:space="preserve"> qualidade de vida também são importantes para a comunidade.</w:t>
      </w:r>
      <w:r w:rsidR="00FC371A" w:rsidRPr="002050E9">
        <w:rPr>
          <w:rFonts w:ascii="Arial" w:hAnsi="Arial" w:cs="Arial"/>
          <w:color w:val="000000" w:themeColor="text1"/>
          <w:sz w:val="24"/>
          <w:szCs w:val="24"/>
        </w:rPr>
        <w:t xml:space="preserve"> </w:t>
      </w:r>
    </w:p>
    <w:p w14:paraId="57F1D8BD" w14:textId="2C91451E" w:rsidR="0088332A" w:rsidRPr="002050E9" w:rsidRDefault="0088332A" w:rsidP="0088332A">
      <w:pPr>
        <w:pStyle w:val="Legenda"/>
        <w:keepNext/>
        <w:jc w:val="both"/>
        <w:rPr>
          <w:rFonts w:ascii="Arial" w:hAnsi="Arial" w:cs="Arial"/>
          <w:i w:val="0"/>
          <w:color w:val="000000" w:themeColor="text1"/>
          <w:sz w:val="24"/>
          <w:szCs w:val="24"/>
        </w:rPr>
      </w:pPr>
      <w:bookmarkStart w:id="9" w:name="_Toc121842237"/>
      <w:r w:rsidRPr="002050E9">
        <w:rPr>
          <w:rFonts w:ascii="Arial" w:hAnsi="Arial" w:cs="Arial"/>
          <w:i w:val="0"/>
          <w:color w:val="000000" w:themeColor="text1"/>
          <w:sz w:val="24"/>
          <w:szCs w:val="24"/>
        </w:rPr>
        <w:lastRenderedPageBreak/>
        <w:t xml:space="preserve">Tabela </w:t>
      </w:r>
      <w:r w:rsidRPr="002050E9">
        <w:rPr>
          <w:rFonts w:ascii="Arial" w:hAnsi="Arial" w:cs="Arial"/>
          <w:i w:val="0"/>
          <w:color w:val="000000" w:themeColor="text1"/>
          <w:sz w:val="24"/>
          <w:szCs w:val="24"/>
        </w:rPr>
        <w:fldChar w:fldCharType="begin"/>
      </w:r>
      <w:r w:rsidRPr="002050E9">
        <w:rPr>
          <w:rFonts w:ascii="Arial" w:hAnsi="Arial" w:cs="Arial"/>
          <w:i w:val="0"/>
          <w:color w:val="000000" w:themeColor="text1"/>
          <w:sz w:val="24"/>
          <w:szCs w:val="24"/>
        </w:rPr>
        <w:instrText xml:space="preserve"> SEQ Tabela \* ARABIC </w:instrText>
      </w:r>
      <w:r w:rsidRPr="002050E9">
        <w:rPr>
          <w:rFonts w:ascii="Arial" w:hAnsi="Arial" w:cs="Arial"/>
          <w:i w:val="0"/>
          <w:color w:val="000000" w:themeColor="text1"/>
          <w:sz w:val="24"/>
          <w:szCs w:val="24"/>
        </w:rPr>
        <w:fldChar w:fldCharType="separate"/>
      </w:r>
      <w:r w:rsidR="00EC190E" w:rsidRPr="002050E9">
        <w:rPr>
          <w:rFonts w:ascii="Arial" w:hAnsi="Arial" w:cs="Arial"/>
          <w:i w:val="0"/>
          <w:noProof/>
          <w:color w:val="000000" w:themeColor="text1"/>
          <w:sz w:val="24"/>
          <w:szCs w:val="24"/>
        </w:rPr>
        <w:t>1</w:t>
      </w:r>
      <w:r w:rsidRPr="002050E9">
        <w:rPr>
          <w:rFonts w:ascii="Arial" w:hAnsi="Arial" w:cs="Arial"/>
          <w:i w:val="0"/>
          <w:color w:val="000000" w:themeColor="text1"/>
          <w:sz w:val="24"/>
          <w:szCs w:val="24"/>
        </w:rPr>
        <w:fldChar w:fldCharType="end"/>
      </w:r>
      <w:r w:rsidRPr="002050E9">
        <w:rPr>
          <w:rFonts w:ascii="Arial" w:hAnsi="Arial" w:cs="Arial"/>
          <w:i w:val="0"/>
          <w:color w:val="000000" w:themeColor="text1"/>
          <w:sz w:val="24"/>
          <w:szCs w:val="24"/>
        </w:rPr>
        <w:t>-Movimentação anual de cargas</w:t>
      </w:r>
      <w:bookmarkEnd w:id="9"/>
    </w:p>
    <w:p w14:paraId="2FD632F0" w14:textId="4D7B81D5" w:rsidR="00E2640E" w:rsidRPr="002050E9" w:rsidRDefault="00E2640E" w:rsidP="000A78BA">
      <w:pPr>
        <w:pStyle w:val="Ttulo11"/>
        <w:spacing w:before="0" w:after="0"/>
        <w:outlineLvl w:val="9"/>
        <w:rPr>
          <w:color w:val="000000" w:themeColor="text1"/>
        </w:rPr>
      </w:pPr>
      <w:r w:rsidRPr="002050E9">
        <w:rPr>
          <w:noProof/>
          <w:color w:val="000000" w:themeColor="text1"/>
          <w:lang w:eastAsia="pt-BR"/>
        </w:rPr>
        <w:drawing>
          <wp:inline distT="0" distB="0" distL="0" distR="0" wp14:anchorId="08BA1669" wp14:editId="282DC284">
            <wp:extent cx="5759207" cy="3184503"/>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10681" b="4763"/>
                    <a:stretch/>
                  </pic:blipFill>
                  <pic:spPr bwMode="auto">
                    <a:xfrm>
                      <a:off x="0" y="0"/>
                      <a:ext cx="5771637" cy="3191376"/>
                    </a:xfrm>
                    <a:prstGeom prst="rect">
                      <a:avLst/>
                    </a:prstGeom>
                    <a:ln>
                      <a:noFill/>
                    </a:ln>
                    <a:extLst>
                      <a:ext uri="{53640926-AAD7-44D8-BBD7-CCE9431645EC}">
                        <a14:shadowObscured xmlns:a14="http://schemas.microsoft.com/office/drawing/2010/main"/>
                      </a:ext>
                    </a:extLst>
                  </pic:spPr>
                </pic:pic>
              </a:graphicData>
            </a:graphic>
          </wp:inline>
        </w:drawing>
      </w:r>
    </w:p>
    <w:p w14:paraId="6D1EB768" w14:textId="1513CEEC" w:rsidR="000A78BA" w:rsidRPr="002050E9" w:rsidRDefault="000A78BA" w:rsidP="000A78BA">
      <w:pPr>
        <w:pStyle w:val="Ttulo11"/>
        <w:spacing w:before="0" w:after="0"/>
        <w:outlineLvl w:val="9"/>
        <w:rPr>
          <w:color w:val="000000" w:themeColor="text1"/>
        </w:rPr>
      </w:pPr>
      <w:r w:rsidRPr="002050E9">
        <w:rPr>
          <w:color w:val="000000" w:themeColor="text1"/>
        </w:rPr>
        <w:t>Fonte: CNT (2022).</w:t>
      </w:r>
    </w:p>
    <w:p w14:paraId="1630A5AB" w14:textId="42FB95D9" w:rsidR="00E2640E" w:rsidRPr="002050E9" w:rsidRDefault="00E2640E" w:rsidP="00702017">
      <w:pPr>
        <w:pStyle w:val="Ttulo11"/>
        <w:spacing w:before="0" w:after="0"/>
        <w:ind w:firstLine="284"/>
        <w:outlineLvl w:val="9"/>
        <w:rPr>
          <w:color w:val="000000" w:themeColor="text1"/>
        </w:rPr>
      </w:pPr>
      <w:r w:rsidRPr="002050E9">
        <w:rPr>
          <w:color w:val="000000" w:themeColor="text1"/>
        </w:rPr>
        <w:t xml:space="preserve">Na Matriz de Transportes de Cargas publicada no Boletim Estatístico da CNT (março de 2022), o modal rodoviário foi o mais utilizado no total de cargas transportadas, o que representa </w:t>
      </w:r>
      <w:r w:rsidR="0019598D" w:rsidRPr="002050E9">
        <w:rPr>
          <w:color w:val="000000" w:themeColor="text1"/>
        </w:rPr>
        <w:t>cerca de 60</w:t>
      </w:r>
      <w:r w:rsidRPr="002050E9">
        <w:rPr>
          <w:color w:val="000000" w:themeColor="text1"/>
        </w:rPr>
        <w:t xml:space="preserve">%, sendo, portanto, o modal mais representativo do país e movimentando, aproximadamente, 1.548 bilhão de toneladas por quilômetro útil (TKU), como é possível observar na </w:t>
      </w:r>
      <w:r w:rsidR="0019598D" w:rsidRPr="002050E9">
        <w:rPr>
          <w:color w:val="000000" w:themeColor="text1"/>
        </w:rPr>
        <w:t>Tabela.</w:t>
      </w:r>
    </w:p>
    <w:p w14:paraId="14FA7E1A" w14:textId="5798E180" w:rsidR="00886FD3" w:rsidRPr="002050E9" w:rsidRDefault="00E719C0" w:rsidP="000A78BA">
      <w:pPr>
        <w:pStyle w:val="Ttulo11"/>
        <w:spacing w:after="0"/>
        <w:rPr>
          <w:b/>
          <w:bCs w:val="0"/>
          <w:color w:val="000000" w:themeColor="text1"/>
        </w:rPr>
      </w:pPr>
      <w:bookmarkStart w:id="10" w:name="_Toc121743401"/>
      <w:r w:rsidRPr="002050E9">
        <w:rPr>
          <w:b/>
          <w:bCs w:val="0"/>
          <w:color w:val="000000" w:themeColor="text1"/>
        </w:rPr>
        <w:t xml:space="preserve">2.2 - </w:t>
      </w:r>
      <w:r w:rsidR="00886FD3" w:rsidRPr="002050E9">
        <w:rPr>
          <w:b/>
          <w:bCs w:val="0"/>
          <w:color w:val="000000" w:themeColor="text1"/>
        </w:rPr>
        <w:t>Atividades envolvidas no transporte e movimentação de cargas</w:t>
      </w:r>
      <w:bookmarkEnd w:id="10"/>
      <w:r w:rsidR="00886FD3" w:rsidRPr="002050E9">
        <w:rPr>
          <w:b/>
          <w:bCs w:val="0"/>
          <w:color w:val="000000" w:themeColor="text1"/>
        </w:rPr>
        <w:t xml:space="preserve"> </w:t>
      </w:r>
    </w:p>
    <w:p w14:paraId="24D70695" w14:textId="68244F27" w:rsidR="00A8015E" w:rsidRPr="002050E9" w:rsidRDefault="00D4166E" w:rsidP="00702017">
      <w:pPr>
        <w:pStyle w:val="Ttulo11"/>
        <w:spacing w:after="0"/>
        <w:ind w:firstLine="284"/>
        <w:outlineLvl w:val="9"/>
        <w:rPr>
          <w:color w:val="000000" w:themeColor="text1"/>
        </w:rPr>
      </w:pPr>
      <w:r w:rsidRPr="002050E9">
        <w:rPr>
          <w:color w:val="000000" w:themeColor="text1"/>
        </w:rPr>
        <w:t xml:space="preserve">A agilidade das entregas dos pedidos é motivo de satisfação e insatisfação dos clientes. Pozo (2017, p.169) afirma que a “entrega dos produtos ao seu destino, seja ele o consumidor final, o varejista, o atacadista ou outro fabricante, requer especial atenção e plena satisfação de suas necessidades. Entende-se que nesse sentido que não basta apenas o cliente encontrar o que </w:t>
      </w:r>
      <w:r w:rsidR="0019598D" w:rsidRPr="002050E9">
        <w:rPr>
          <w:color w:val="000000" w:themeColor="text1"/>
        </w:rPr>
        <w:t>precisa</w:t>
      </w:r>
      <w:r w:rsidRPr="002050E9">
        <w:rPr>
          <w:color w:val="000000" w:themeColor="text1"/>
        </w:rPr>
        <w:t xml:space="preserve"> ele dever sentir que o que foi pedido está e será entregue com todos os cuidados essenciais. Isto também é salientado por Hoffman et al. (2013, p. 345), para quem, “ muitas vezes, os clientes preferem pagar mais e ficar com a empresa que satisfaça suas necessidades a assumir o risco de ir para uma oferta e serviço</w:t>
      </w:r>
      <w:r w:rsidR="003004E2" w:rsidRPr="002050E9">
        <w:rPr>
          <w:color w:val="000000" w:themeColor="text1"/>
        </w:rPr>
        <w:t xml:space="preserve">s de preços mais baixos”. Para isso é </w:t>
      </w:r>
      <w:r w:rsidR="003004E2" w:rsidRPr="002050E9">
        <w:rPr>
          <w:color w:val="000000" w:themeColor="text1"/>
        </w:rPr>
        <w:lastRenderedPageBreak/>
        <w:t>importante entender alguns pontos essenciais para a movimentação de mercadorias/cargas:</w:t>
      </w:r>
    </w:p>
    <w:p w14:paraId="0268E4D3" w14:textId="1C0013E3" w:rsidR="00E719C0" w:rsidRPr="002050E9" w:rsidRDefault="003004E2" w:rsidP="00702017">
      <w:pPr>
        <w:pStyle w:val="Ttulo11"/>
        <w:numPr>
          <w:ilvl w:val="0"/>
          <w:numId w:val="16"/>
        </w:numPr>
        <w:spacing w:after="0"/>
        <w:ind w:left="0" w:firstLine="284"/>
        <w:outlineLvl w:val="9"/>
        <w:rPr>
          <w:color w:val="000000" w:themeColor="text1"/>
        </w:rPr>
      </w:pPr>
      <w:r w:rsidRPr="002050E9">
        <w:rPr>
          <w:color w:val="000000" w:themeColor="text1"/>
        </w:rPr>
        <w:t xml:space="preserve">Rota: Para que o pedido </w:t>
      </w:r>
      <w:r w:rsidR="00CB30FB" w:rsidRPr="002050E9">
        <w:rPr>
          <w:color w:val="000000" w:themeColor="text1"/>
        </w:rPr>
        <w:t>(carga</w:t>
      </w:r>
      <w:r w:rsidRPr="002050E9">
        <w:rPr>
          <w:color w:val="000000" w:themeColor="text1"/>
        </w:rPr>
        <w:t xml:space="preserve">) chegue </w:t>
      </w:r>
      <w:r w:rsidR="0019598D" w:rsidRPr="002050E9">
        <w:rPr>
          <w:color w:val="000000" w:themeColor="text1"/>
        </w:rPr>
        <w:t>à</w:t>
      </w:r>
      <w:r w:rsidRPr="002050E9">
        <w:rPr>
          <w:color w:val="000000" w:themeColor="text1"/>
        </w:rPr>
        <w:t xml:space="preserve"> data marcada, é necessário o conceito de rota. Mas o que é rota? O processo de montagem da rota consiste em identificar a estrutura e os caminhos a serem percorridos para a entrega dos pedidos feitos pelos clientes. Para a construção das rotas, Novaes (2015, p. 315) afirma que os modelos de construção partem de um ou dois pontos e vão formando o roteiro mediante o acréscimo paulatino de novos pontos”. O processo mais simples é ir ligando cada ponto ao seu vizinho mais próximo.</w:t>
      </w:r>
    </w:p>
    <w:p w14:paraId="69F02056" w14:textId="0D1F1C3E" w:rsidR="003004E2" w:rsidRPr="002050E9" w:rsidRDefault="003004E2" w:rsidP="00702017">
      <w:pPr>
        <w:pStyle w:val="Ttulo11"/>
        <w:spacing w:before="0" w:after="0"/>
        <w:ind w:firstLine="284"/>
        <w:outlineLvl w:val="9"/>
        <w:rPr>
          <w:color w:val="000000" w:themeColor="text1"/>
        </w:rPr>
      </w:pPr>
      <w:r w:rsidRPr="002050E9">
        <w:rPr>
          <w:color w:val="000000" w:themeColor="text1"/>
        </w:rPr>
        <w:t xml:space="preserve">Esse assunto requer cuidado, e é por isso que a empresa poderá montar um setor apenas para esse propósito. Essa estrutura promove o estudo de algumas variáveis importantes, que trabalham em conjunto com o setor de transporte para que o objetivo da atividade seja alcançado, exploradas a seguir: </w:t>
      </w:r>
    </w:p>
    <w:p w14:paraId="36307A60" w14:textId="77777777" w:rsidR="001A1F0A" w:rsidRPr="002050E9" w:rsidRDefault="003004E2" w:rsidP="00702017">
      <w:pPr>
        <w:pStyle w:val="Ttulo11"/>
        <w:numPr>
          <w:ilvl w:val="0"/>
          <w:numId w:val="16"/>
        </w:numPr>
        <w:spacing w:before="0" w:after="0"/>
        <w:ind w:left="0" w:firstLine="284"/>
        <w:outlineLvl w:val="9"/>
        <w:rPr>
          <w:color w:val="000000" w:themeColor="text1"/>
        </w:rPr>
      </w:pPr>
      <w:r w:rsidRPr="002050E9">
        <w:rPr>
          <w:color w:val="000000" w:themeColor="text1"/>
        </w:rPr>
        <w:t xml:space="preserve">Software: A utilização </w:t>
      </w:r>
      <w:r w:rsidR="00C961F5" w:rsidRPr="002050E9">
        <w:rPr>
          <w:color w:val="000000" w:themeColor="text1"/>
        </w:rPr>
        <w:t xml:space="preserve">de programas de roteirização é o fator principal para a criação do itinerário de entrega. Esses programas informam questões como: tempo de entrega, vias próprias de acordo com o tipo de veículos, ordem e tempo de para descarregamento, mudanças inesperadas no trajeto, programação de horários e geração de dados para a tomada de decisão. Além disso, com o avanço da tecnologia via satélite, todos esses tópicos podem ser acompanhados on-line, criando uma comunicação entre motorista, empresa e clientes. Mesmo que o motorista não conheça a rota ou que tenha de </w:t>
      </w:r>
      <w:r w:rsidR="004C618B" w:rsidRPr="002050E9">
        <w:rPr>
          <w:color w:val="000000" w:themeColor="text1"/>
        </w:rPr>
        <w:t>mudá-la</w:t>
      </w:r>
      <w:r w:rsidR="00C961F5" w:rsidRPr="002050E9">
        <w:rPr>
          <w:color w:val="000000" w:themeColor="text1"/>
        </w:rPr>
        <w:t xml:space="preserve"> durante o trajeto, poderá utilizar um sistema de posicionamento on-line para orientação do trajeto. </w:t>
      </w:r>
    </w:p>
    <w:p w14:paraId="2F8D3611" w14:textId="0E4A3CF5" w:rsidR="001A1F0A" w:rsidRPr="002050E9" w:rsidRDefault="00C961F5" w:rsidP="00702017">
      <w:pPr>
        <w:pStyle w:val="Ttulo11"/>
        <w:numPr>
          <w:ilvl w:val="0"/>
          <w:numId w:val="16"/>
        </w:numPr>
        <w:spacing w:before="0" w:after="0"/>
        <w:ind w:left="0" w:firstLine="284"/>
        <w:outlineLvl w:val="9"/>
        <w:rPr>
          <w:color w:val="000000" w:themeColor="text1"/>
        </w:rPr>
      </w:pPr>
      <w:r w:rsidRPr="002050E9">
        <w:rPr>
          <w:color w:val="000000" w:themeColor="text1"/>
        </w:rPr>
        <w:t xml:space="preserve">Clientes: a ordem correta das entregas proporciona agilidade, segurança e redução de gastos dispensáveis, pretendendo uma maior satisfação do cliente. Buscando a fidelidade dos clientes, </w:t>
      </w:r>
      <w:r w:rsidR="001A1F0A" w:rsidRPr="002050E9">
        <w:rPr>
          <w:color w:val="000000" w:themeColor="text1"/>
        </w:rPr>
        <w:t>Ratto</w:t>
      </w:r>
      <w:r w:rsidRPr="002050E9">
        <w:rPr>
          <w:color w:val="000000" w:themeColor="text1"/>
        </w:rPr>
        <w:t xml:space="preserve"> (2011, p.84), “ determina que cliente fiel é aquele que sempre procura a mesma empresa quando deseja determinado produto ou serviço, consultando e dando </w:t>
      </w:r>
      <w:r w:rsidR="00CB30FB" w:rsidRPr="002050E9">
        <w:rPr>
          <w:color w:val="000000" w:themeColor="text1"/>
        </w:rPr>
        <w:t>preferência a</w:t>
      </w:r>
      <w:r w:rsidRPr="002050E9">
        <w:rPr>
          <w:color w:val="000000" w:themeColor="text1"/>
        </w:rPr>
        <w:t xml:space="preserve"> ela no momento da compra”. </w:t>
      </w:r>
      <w:r w:rsidR="004C618B" w:rsidRPr="002050E9">
        <w:rPr>
          <w:color w:val="000000" w:themeColor="text1"/>
        </w:rPr>
        <w:t xml:space="preserve">Por isso, a importância de entregar um produto com alta qualidade, realizar um atendimento pós-venda venda, está </w:t>
      </w:r>
      <w:r w:rsidR="0019598D" w:rsidRPr="002050E9">
        <w:rPr>
          <w:color w:val="000000" w:themeColor="text1"/>
        </w:rPr>
        <w:t>atenta</w:t>
      </w:r>
      <w:r w:rsidR="004C618B" w:rsidRPr="002050E9">
        <w:rPr>
          <w:color w:val="000000" w:themeColor="text1"/>
        </w:rPr>
        <w:t xml:space="preserve"> </w:t>
      </w:r>
      <w:r w:rsidR="0019598D" w:rsidRPr="002050E9">
        <w:rPr>
          <w:color w:val="000000" w:themeColor="text1"/>
        </w:rPr>
        <w:t>às</w:t>
      </w:r>
      <w:r w:rsidR="004C618B" w:rsidRPr="002050E9">
        <w:rPr>
          <w:color w:val="000000" w:themeColor="text1"/>
        </w:rPr>
        <w:t xml:space="preserve"> necessidades do mercado, focar no </w:t>
      </w:r>
      <w:r w:rsidR="00B210D2" w:rsidRPr="002050E9">
        <w:rPr>
          <w:color w:val="000000" w:themeColor="text1"/>
        </w:rPr>
        <w:t>público-alvo</w:t>
      </w:r>
      <w:r w:rsidR="004C618B" w:rsidRPr="002050E9">
        <w:rPr>
          <w:color w:val="000000" w:themeColor="text1"/>
        </w:rPr>
        <w:t xml:space="preserve"> entre outros fatores. </w:t>
      </w:r>
      <w:r w:rsidR="001A1F0A" w:rsidRPr="002050E9">
        <w:rPr>
          <w:color w:val="000000" w:themeColor="text1"/>
        </w:rPr>
        <w:t xml:space="preserve"> </w:t>
      </w:r>
    </w:p>
    <w:p w14:paraId="291AA01C" w14:textId="77777777" w:rsidR="000A78BA" w:rsidRPr="002050E9" w:rsidRDefault="004C618B" w:rsidP="00702017">
      <w:pPr>
        <w:pStyle w:val="Estilo1"/>
        <w:numPr>
          <w:ilvl w:val="0"/>
          <w:numId w:val="16"/>
        </w:numPr>
        <w:spacing w:after="0" w:line="360" w:lineRule="auto"/>
        <w:ind w:left="0" w:firstLine="284"/>
        <w:jc w:val="both"/>
        <w:rPr>
          <w:rFonts w:ascii="Arial" w:hAnsi="Arial" w:cs="Arial"/>
          <w:color w:val="000000" w:themeColor="text1"/>
          <w:szCs w:val="24"/>
        </w:rPr>
      </w:pPr>
      <w:r w:rsidRPr="002050E9">
        <w:rPr>
          <w:rFonts w:ascii="Arial" w:hAnsi="Arial" w:cs="Arial"/>
          <w:b w:val="0"/>
          <w:color w:val="000000" w:themeColor="text1"/>
          <w:szCs w:val="24"/>
        </w:rPr>
        <w:t xml:space="preserve">Veículos: a escolha do veículo deve ser condicionada não apenas ao tipo de mercadoria comercializada, mas outras questões devem ser levadas em conta. Para a operação de coleta e </w:t>
      </w:r>
      <w:r w:rsidR="0019598D" w:rsidRPr="002050E9">
        <w:rPr>
          <w:rFonts w:ascii="Arial" w:hAnsi="Arial" w:cs="Arial"/>
          <w:b w:val="0"/>
          <w:color w:val="000000" w:themeColor="text1"/>
          <w:szCs w:val="24"/>
        </w:rPr>
        <w:t>transporte,</w:t>
      </w:r>
      <w:r w:rsidRPr="002050E9">
        <w:rPr>
          <w:rFonts w:ascii="Arial" w:hAnsi="Arial" w:cs="Arial"/>
          <w:b w:val="0"/>
          <w:color w:val="000000" w:themeColor="text1"/>
          <w:szCs w:val="24"/>
        </w:rPr>
        <w:t xml:space="preserve"> elucidam Alvarenga e Novaes (2000, p. 174), “ a </w:t>
      </w:r>
      <w:r w:rsidRPr="002050E9">
        <w:rPr>
          <w:rFonts w:ascii="Arial" w:hAnsi="Arial" w:cs="Arial"/>
          <w:b w:val="0"/>
          <w:color w:val="000000" w:themeColor="text1"/>
          <w:szCs w:val="24"/>
        </w:rPr>
        <w:lastRenderedPageBreak/>
        <w:t xml:space="preserve">necessidade de atentar para a capacidade física, </w:t>
      </w:r>
      <w:r w:rsidR="001A1F0A" w:rsidRPr="002050E9">
        <w:rPr>
          <w:rFonts w:ascii="Arial" w:hAnsi="Arial" w:cs="Arial"/>
          <w:b w:val="0"/>
          <w:color w:val="000000" w:themeColor="text1"/>
          <w:szCs w:val="24"/>
        </w:rPr>
        <w:t>potência</w:t>
      </w:r>
      <w:r w:rsidRPr="002050E9">
        <w:rPr>
          <w:rFonts w:ascii="Arial" w:hAnsi="Arial" w:cs="Arial"/>
          <w:b w:val="0"/>
          <w:color w:val="000000" w:themeColor="text1"/>
          <w:szCs w:val="24"/>
        </w:rPr>
        <w:t xml:space="preserve">, facilidades de manobra, acesso ao compartimento da carga </w:t>
      </w:r>
      <w:r w:rsidR="001A1F0A" w:rsidRPr="002050E9">
        <w:rPr>
          <w:rFonts w:ascii="Arial" w:hAnsi="Arial" w:cs="Arial"/>
          <w:b w:val="0"/>
          <w:color w:val="000000" w:themeColor="text1"/>
          <w:szCs w:val="24"/>
        </w:rPr>
        <w:t>etc.</w:t>
      </w:r>
      <w:r w:rsidRPr="002050E9">
        <w:rPr>
          <w:rFonts w:ascii="Arial" w:hAnsi="Arial" w:cs="Arial"/>
          <w:b w:val="0"/>
          <w:color w:val="000000" w:themeColor="text1"/>
          <w:szCs w:val="24"/>
        </w:rPr>
        <w:t xml:space="preserve">”. É fato que a empresa poderá não ter condições financeiras suficientes para adquirir todos os veículos para </w:t>
      </w:r>
      <w:r w:rsidR="0019598D" w:rsidRPr="002050E9">
        <w:rPr>
          <w:rFonts w:ascii="Arial" w:hAnsi="Arial" w:cs="Arial"/>
          <w:b w:val="0"/>
          <w:color w:val="000000" w:themeColor="text1"/>
          <w:szCs w:val="24"/>
        </w:rPr>
        <w:t>os tipos de mercadoria comercializados</w:t>
      </w:r>
      <w:r w:rsidRPr="002050E9">
        <w:rPr>
          <w:rFonts w:ascii="Arial" w:hAnsi="Arial" w:cs="Arial"/>
          <w:b w:val="0"/>
          <w:color w:val="000000" w:themeColor="text1"/>
          <w:szCs w:val="24"/>
        </w:rPr>
        <w:t xml:space="preserve">. Por isso, a opção de terceirizar a frota poderá ser considerada para manter os contratos celebrados. Caso a empresa opte por contratar outra empresa para o transporte, a escolha deve ser pautada em indicadores </w:t>
      </w:r>
      <w:r w:rsidR="0019598D" w:rsidRPr="002050E9">
        <w:rPr>
          <w:rFonts w:ascii="Arial" w:hAnsi="Arial" w:cs="Arial"/>
          <w:b w:val="0"/>
          <w:color w:val="000000" w:themeColor="text1"/>
          <w:szCs w:val="24"/>
        </w:rPr>
        <w:t>relevantes,</w:t>
      </w:r>
      <w:r w:rsidRPr="002050E9">
        <w:rPr>
          <w:rFonts w:ascii="Arial" w:hAnsi="Arial" w:cs="Arial"/>
          <w:b w:val="0"/>
          <w:color w:val="000000" w:themeColor="text1"/>
          <w:szCs w:val="24"/>
        </w:rPr>
        <w:t xml:space="preserve"> eficazes e eficientes. Mas se a empresa tem sua frota própria, acrescenta-se aqui o fator humano. O motorista deve ter a habilitação compatível com o </w:t>
      </w:r>
      <w:r w:rsidR="001A1F0A" w:rsidRPr="002050E9">
        <w:rPr>
          <w:rFonts w:ascii="Arial" w:hAnsi="Arial" w:cs="Arial"/>
          <w:b w:val="0"/>
          <w:color w:val="000000" w:themeColor="text1"/>
          <w:szCs w:val="24"/>
        </w:rPr>
        <w:t>veículo</w:t>
      </w:r>
      <w:r w:rsidRPr="002050E9">
        <w:rPr>
          <w:rFonts w:ascii="Arial" w:hAnsi="Arial" w:cs="Arial"/>
          <w:b w:val="0"/>
          <w:color w:val="000000" w:themeColor="text1"/>
          <w:szCs w:val="24"/>
        </w:rPr>
        <w:t xml:space="preserve"> e </w:t>
      </w:r>
      <w:r w:rsidR="001A1F0A" w:rsidRPr="002050E9">
        <w:rPr>
          <w:rFonts w:ascii="Arial" w:hAnsi="Arial" w:cs="Arial"/>
          <w:b w:val="0"/>
          <w:color w:val="000000" w:themeColor="text1"/>
          <w:szCs w:val="24"/>
        </w:rPr>
        <w:t>mantê-la</w:t>
      </w:r>
      <w:r w:rsidRPr="002050E9">
        <w:rPr>
          <w:rFonts w:ascii="Arial" w:hAnsi="Arial" w:cs="Arial"/>
          <w:b w:val="0"/>
          <w:color w:val="000000" w:themeColor="text1"/>
          <w:szCs w:val="24"/>
        </w:rPr>
        <w:t xml:space="preserve"> em dia, condição psicológica para tomada de decisão no </w:t>
      </w:r>
      <w:r w:rsidR="001A1F0A" w:rsidRPr="002050E9">
        <w:rPr>
          <w:rFonts w:ascii="Arial" w:hAnsi="Arial" w:cs="Arial"/>
          <w:b w:val="0"/>
          <w:color w:val="000000" w:themeColor="text1"/>
          <w:szCs w:val="24"/>
        </w:rPr>
        <w:t xml:space="preserve">trânsito, habilidades práticas para manobra do </w:t>
      </w:r>
      <w:r w:rsidR="00230E1D" w:rsidRPr="002050E9">
        <w:rPr>
          <w:rFonts w:ascii="Arial" w:hAnsi="Arial" w:cs="Arial"/>
          <w:b w:val="0"/>
          <w:color w:val="000000" w:themeColor="text1"/>
          <w:szCs w:val="24"/>
        </w:rPr>
        <w:t>veículo</w:t>
      </w:r>
      <w:r w:rsidR="001A1F0A" w:rsidRPr="002050E9">
        <w:rPr>
          <w:rFonts w:ascii="Arial" w:hAnsi="Arial" w:cs="Arial"/>
          <w:b w:val="0"/>
          <w:color w:val="000000" w:themeColor="text1"/>
          <w:szCs w:val="24"/>
        </w:rPr>
        <w:t xml:space="preserve"> e ser obediente às normas de </w:t>
      </w:r>
      <w:r w:rsidR="00230E1D" w:rsidRPr="002050E9">
        <w:rPr>
          <w:rFonts w:ascii="Arial" w:hAnsi="Arial" w:cs="Arial"/>
          <w:b w:val="0"/>
          <w:color w:val="000000" w:themeColor="text1"/>
          <w:szCs w:val="24"/>
        </w:rPr>
        <w:t>trânsito</w:t>
      </w:r>
      <w:r w:rsidR="001A1F0A" w:rsidRPr="002050E9">
        <w:rPr>
          <w:rFonts w:ascii="Arial" w:hAnsi="Arial" w:cs="Arial"/>
          <w:b w:val="0"/>
          <w:color w:val="000000" w:themeColor="text1"/>
          <w:szCs w:val="24"/>
        </w:rPr>
        <w:t>. Então, não basta ter transporte adequado, o motorista deve estar capacitado para a realização da tarefa</w:t>
      </w:r>
      <w:r w:rsidR="001A1F0A" w:rsidRPr="002050E9">
        <w:rPr>
          <w:rFonts w:ascii="Arial" w:hAnsi="Arial" w:cs="Arial"/>
          <w:color w:val="000000" w:themeColor="text1"/>
          <w:szCs w:val="24"/>
        </w:rPr>
        <w:t xml:space="preserve">. </w:t>
      </w:r>
    </w:p>
    <w:p w14:paraId="3E3A2371" w14:textId="77777777" w:rsidR="000A78BA" w:rsidRPr="002050E9" w:rsidRDefault="000A78BA" w:rsidP="000A78BA">
      <w:pPr>
        <w:pStyle w:val="Estilo1"/>
        <w:numPr>
          <w:ilvl w:val="0"/>
          <w:numId w:val="0"/>
        </w:numPr>
        <w:spacing w:after="0" w:line="360" w:lineRule="auto"/>
        <w:ind w:left="720"/>
        <w:jc w:val="both"/>
        <w:rPr>
          <w:rFonts w:ascii="Arial" w:hAnsi="Arial" w:cs="Arial"/>
          <w:color w:val="000000" w:themeColor="text1"/>
          <w:szCs w:val="24"/>
        </w:rPr>
      </w:pPr>
    </w:p>
    <w:p w14:paraId="54D3581B" w14:textId="73EAC447" w:rsidR="000A78BA" w:rsidRPr="002050E9" w:rsidRDefault="000A78BA" w:rsidP="007A34BC">
      <w:pPr>
        <w:pStyle w:val="Corpodetexto"/>
        <w:spacing w:line="360" w:lineRule="auto"/>
        <w:jc w:val="both"/>
        <w:outlineLvl w:val="1"/>
        <w:rPr>
          <w:rFonts w:ascii="Arial" w:hAnsi="Arial" w:cs="Arial"/>
          <w:color w:val="000000" w:themeColor="text1"/>
          <w:sz w:val="24"/>
          <w:szCs w:val="24"/>
        </w:rPr>
      </w:pPr>
      <w:bookmarkStart w:id="11" w:name="_Toc121743402"/>
      <w:r w:rsidRPr="002050E9">
        <w:rPr>
          <w:rFonts w:ascii="Arial" w:hAnsi="Arial" w:cs="Arial"/>
          <w:b/>
          <w:color w:val="000000" w:themeColor="text1"/>
          <w:sz w:val="24"/>
          <w:szCs w:val="24"/>
        </w:rPr>
        <w:t xml:space="preserve">2.3 Desafios do transporte de cargas na </w:t>
      </w:r>
      <w:r w:rsidR="00EF6377" w:rsidRPr="002050E9">
        <w:rPr>
          <w:rFonts w:ascii="Arial" w:hAnsi="Arial" w:cs="Arial"/>
          <w:b/>
          <w:color w:val="000000" w:themeColor="text1"/>
          <w:sz w:val="24"/>
          <w:szCs w:val="24"/>
        </w:rPr>
        <w:t>c</w:t>
      </w:r>
      <w:r w:rsidRPr="002050E9">
        <w:rPr>
          <w:rFonts w:ascii="Arial" w:hAnsi="Arial" w:cs="Arial"/>
          <w:b/>
          <w:color w:val="000000" w:themeColor="text1"/>
          <w:sz w:val="24"/>
          <w:szCs w:val="24"/>
        </w:rPr>
        <w:t>idade de Manaus – infraestrutura</w:t>
      </w:r>
      <w:bookmarkEnd w:id="11"/>
      <w:r w:rsidRPr="002050E9">
        <w:rPr>
          <w:rFonts w:ascii="Arial" w:hAnsi="Arial" w:cs="Arial"/>
          <w:color w:val="000000" w:themeColor="text1"/>
          <w:sz w:val="24"/>
          <w:szCs w:val="24"/>
        </w:rPr>
        <w:t xml:space="preserve"> </w:t>
      </w:r>
    </w:p>
    <w:p w14:paraId="56DC78AD" w14:textId="18A2CB7A" w:rsidR="000A78BA" w:rsidRPr="002050E9" w:rsidRDefault="000A78BA" w:rsidP="009C5533">
      <w:pPr>
        <w:spacing w:after="0" w:line="360" w:lineRule="auto"/>
        <w:ind w:firstLine="284"/>
        <w:jc w:val="both"/>
        <w:rPr>
          <w:rFonts w:ascii="Arial" w:hAnsi="Arial" w:cs="Arial"/>
          <w:color w:val="000000" w:themeColor="text1"/>
          <w:sz w:val="24"/>
          <w:szCs w:val="24"/>
          <w:lang w:val="pt-PT" w:eastAsia="en-US"/>
        </w:rPr>
      </w:pPr>
      <w:r w:rsidRPr="002050E9">
        <w:rPr>
          <w:rFonts w:ascii="Arial" w:hAnsi="Arial" w:cs="Arial"/>
          <w:color w:val="000000" w:themeColor="text1"/>
          <w:sz w:val="24"/>
          <w:szCs w:val="24"/>
          <w:lang w:val="pt-PT" w:eastAsia="en-US"/>
        </w:rPr>
        <w:t>Importante perceber que a logística de cargas não é bem distribuída na cidade de Manaus, começando pela localização dos principais condutores de carga que estão em três pontos, um em cada extremo da cidade. O Porto de Manaus na Zona Sul, o Distrito Industrial na Zona Leste e o Aeroporto Internacional Eduardo Gomes na Zona Norte</w:t>
      </w:r>
    </w:p>
    <w:p w14:paraId="43EC1955" w14:textId="0EFA3469" w:rsidR="000A78BA" w:rsidRPr="002050E9" w:rsidRDefault="000A78BA" w:rsidP="009C5533">
      <w:pPr>
        <w:spacing w:after="0" w:line="360" w:lineRule="auto"/>
        <w:ind w:firstLine="284"/>
        <w:jc w:val="both"/>
        <w:rPr>
          <w:rFonts w:ascii="Arial" w:hAnsi="Arial" w:cs="Arial"/>
          <w:color w:val="000000" w:themeColor="text1"/>
          <w:sz w:val="24"/>
          <w:szCs w:val="24"/>
          <w:shd w:val="clear" w:color="auto" w:fill="FFFFFF"/>
        </w:rPr>
      </w:pPr>
      <w:r w:rsidRPr="002050E9">
        <w:rPr>
          <w:rFonts w:ascii="Arial" w:hAnsi="Arial" w:cs="Arial"/>
          <w:color w:val="000000" w:themeColor="text1"/>
          <w:sz w:val="24"/>
          <w:szCs w:val="24"/>
          <w:shd w:val="clear" w:color="auto" w:fill="FFFFFF"/>
        </w:rPr>
        <w:t xml:space="preserve">E o que encontramos no meio desses extremos? O trânsito de pessoas. Não é necessário pensar muito para saber que a carga irá escoar pela cidade, seja do Distrito para o Porto ou para outros endereços que nos ficam mais variados endereços da cidade. Caminhões, atravessando a mesma, transportam grande contêiner ocupando as faixas que eram destinadas ao trânsito de carros e ônibus diminuindo o fluxo da via. </w:t>
      </w:r>
    </w:p>
    <w:p w14:paraId="12641D01" w14:textId="46C638B3" w:rsidR="007F66BF" w:rsidRPr="002050E9" w:rsidRDefault="007F66BF" w:rsidP="009C5533">
      <w:pPr>
        <w:spacing w:after="0" w:line="360" w:lineRule="auto"/>
        <w:ind w:firstLine="284"/>
        <w:jc w:val="both"/>
        <w:rPr>
          <w:rFonts w:ascii="Arial" w:hAnsi="Arial" w:cs="Arial"/>
          <w:color w:val="000000" w:themeColor="text1"/>
          <w:sz w:val="24"/>
          <w:szCs w:val="24"/>
          <w:shd w:val="clear" w:color="auto" w:fill="FFFFFF"/>
        </w:rPr>
      </w:pPr>
      <w:r w:rsidRPr="002050E9">
        <w:rPr>
          <w:rFonts w:ascii="Arial" w:hAnsi="Arial" w:cs="Arial"/>
          <w:color w:val="000000" w:themeColor="text1"/>
          <w:sz w:val="24"/>
          <w:szCs w:val="24"/>
          <w:shd w:val="clear" w:color="auto" w:fill="FFFFFF"/>
        </w:rPr>
        <w:t xml:space="preserve">Este problema gera diversos outros como lesões ao longo das vias que não foram projetadas para suportar o atrito causado pelo peso do veículo carregado, </w:t>
      </w:r>
      <w:r w:rsidR="00802622" w:rsidRPr="002050E9">
        <w:rPr>
          <w:rFonts w:ascii="Arial" w:hAnsi="Arial" w:cs="Arial"/>
          <w:color w:val="000000" w:themeColor="text1"/>
          <w:sz w:val="24"/>
          <w:szCs w:val="24"/>
          <w:shd w:val="clear" w:color="auto" w:fill="FFFFFF"/>
        </w:rPr>
        <w:t>acarretando</w:t>
      </w:r>
      <w:r w:rsidRPr="002050E9">
        <w:rPr>
          <w:rFonts w:ascii="Arial" w:hAnsi="Arial" w:cs="Arial"/>
          <w:color w:val="000000" w:themeColor="text1"/>
          <w:sz w:val="24"/>
          <w:szCs w:val="24"/>
          <w:shd w:val="clear" w:color="auto" w:fill="FFFFFF"/>
        </w:rPr>
        <w:t xml:space="preserve"> altos prejuízos para a sociedade</w:t>
      </w:r>
      <w:r w:rsidR="00802622" w:rsidRPr="002050E9">
        <w:rPr>
          <w:rFonts w:ascii="Arial" w:hAnsi="Arial" w:cs="Arial"/>
          <w:color w:val="000000" w:themeColor="text1"/>
          <w:sz w:val="24"/>
          <w:szCs w:val="24"/>
          <w:shd w:val="clear" w:color="auto" w:fill="FFFFFF"/>
        </w:rPr>
        <w:t xml:space="preserve">. Tendo em vista estes problemas, as empresas que trabalham com transporte de cargas possuem outro desafio a superar, integrar os mais diversos tipos de sistemas de transporte. Como manter a qualidade do serviço prestado sem comprometer a relação com o </w:t>
      </w:r>
      <w:r w:rsidR="0019598D" w:rsidRPr="002050E9">
        <w:rPr>
          <w:rFonts w:ascii="Arial" w:hAnsi="Arial" w:cs="Arial"/>
          <w:color w:val="000000" w:themeColor="text1"/>
          <w:sz w:val="24"/>
          <w:szCs w:val="24"/>
          <w:shd w:val="clear" w:color="auto" w:fill="FFFFFF"/>
        </w:rPr>
        <w:t>cliente?</w:t>
      </w:r>
      <w:r w:rsidR="00802622" w:rsidRPr="002050E9">
        <w:rPr>
          <w:rFonts w:ascii="Arial" w:hAnsi="Arial" w:cs="Arial"/>
          <w:color w:val="000000" w:themeColor="text1"/>
          <w:sz w:val="24"/>
          <w:szCs w:val="24"/>
          <w:shd w:val="clear" w:color="auto" w:fill="FFFFFF"/>
        </w:rPr>
        <w:t xml:space="preserve"> Hoje em Manaus existem empresas especializadas apenas em logística, na gestão do transporte.</w:t>
      </w:r>
    </w:p>
    <w:p w14:paraId="4F24E343" w14:textId="18685EED" w:rsidR="00702017" w:rsidRPr="002050E9" w:rsidRDefault="00802622" w:rsidP="009C5533">
      <w:pPr>
        <w:spacing w:line="360" w:lineRule="auto"/>
        <w:ind w:firstLine="284"/>
        <w:jc w:val="both"/>
        <w:rPr>
          <w:rFonts w:ascii="Arial" w:hAnsi="Arial" w:cs="Arial"/>
          <w:color w:val="000000" w:themeColor="text1"/>
          <w:sz w:val="24"/>
          <w:szCs w:val="24"/>
          <w:shd w:val="clear" w:color="auto" w:fill="FFFFFF"/>
        </w:rPr>
      </w:pPr>
      <w:r w:rsidRPr="002050E9">
        <w:rPr>
          <w:rFonts w:ascii="Arial" w:hAnsi="Arial" w:cs="Arial"/>
          <w:color w:val="000000" w:themeColor="text1"/>
          <w:sz w:val="24"/>
          <w:szCs w:val="24"/>
          <w:shd w:val="clear" w:color="auto" w:fill="FFFFFF"/>
        </w:rPr>
        <w:t xml:space="preserve">Algumas ações podem mudar o cenário de dificuldades enfrentadas pelas empresas que trabalham com a movimentação de cargas: </w:t>
      </w:r>
      <w:r w:rsidR="006F7B94" w:rsidRPr="002050E9">
        <w:rPr>
          <w:rFonts w:ascii="Arial" w:hAnsi="Arial" w:cs="Arial"/>
          <w:color w:val="000000" w:themeColor="text1"/>
          <w:sz w:val="24"/>
          <w:szCs w:val="24"/>
          <w:shd w:val="clear" w:color="auto" w:fill="FFFFFF"/>
        </w:rPr>
        <w:t xml:space="preserve">separação de vias para </w:t>
      </w:r>
      <w:r w:rsidR="006F7B94" w:rsidRPr="002050E9">
        <w:rPr>
          <w:rFonts w:ascii="Arial" w:hAnsi="Arial" w:cs="Arial"/>
          <w:color w:val="000000" w:themeColor="text1"/>
          <w:sz w:val="24"/>
          <w:szCs w:val="24"/>
          <w:shd w:val="clear" w:color="auto" w:fill="FFFFFF"/>
        </w:rPr>
        <w:lastRenderedPageBreak/>
        <w:t>caminhões nos horários de saída dos produtos, vias rápidas para o aeroporto, principalmente a integração da área do distrito</w:t>
      </w:r>
      <w:r w:rsidR="00C62480" w:rsidRPr="002050E9">
        <w:rPr>
          <w:rFonts w:ascii="Arial" w:hAnsi="Arial" w:cs="Arial"/>
          <w:color w:val="000000" w:themeColor="text1"/>
          <w:sz w:val="24"/>
          <w:szCs w:val="24"/>
          <w:shd w:val="clear" w:color="auto" w:fill="FFFFFF"/>
        </w:rPr>
        <w:t xml:space="preserve"> industrial</w:t>
      </w:r>
      <w:r w:rsidR="006F7B94" w:rsidRPr="002050E9">
        <w:rPr>
          <w:rFonts w:ascii="Arial" w:hAnsi="Arial" w:cs="Arial"/>
          <w:color w:val="000000" w:themeColor="text1"/>
          <w:sz w:val="24"/>
          <w:szCs w:val="24"/>
          <w:shd w:val="clear" w:color="auto" w:fill="FFFFFF"/>
        </w:rPr>
        <w:t>, maior integração entre os modais, essas ações podem contribuir para a melhoria da situação do estado.</w:t>
      </w:r>
    </w:p>
    <w:p w14:paraId="667757D6" w14:textId="0B719F16" w:rsidR="008B1FD0" w:rsidRPr="002050E9" w:rsidRDefault="0019598D" w:rsidP="008B1FD0">
      <w:pPr>
        <w:pStyle w:val="Ttulo11"/>
        <w:spacing w:after="0"/>
        <w:rPr>
          <w:b/>
          <w:bCs w:val="0"/>
        </w:rPr>
      </w:pPr>
      <w:bookmarkStart w:id="12" w:name="_Toc121743403"/>
      <w:r w:rsidRPr="002050E9">
        <w:rPr>
          <w:b/>
          <w:bCs w:val="0"/>
        </w:rPr>
        <w:t xml:space="preserve">2.4 </w:t>
      </w:r>
      <w:r w:rsidR="007A2290" w:rsidRPr="002050E9">
        <w:rPr>
          <w:b/>
          <w:bCs w:val="0"/>
        </w:rPr>
        <w:t>–</w:t>
      </w:r>
      <w:r w:rsidRPr="002050E9">
        <w:rPr>
          <w:b/>
          <w:bCs w:val="0"/>
        </w:rPr>
        <w:t xml:space="preserve"> Transporte</w:t>
      </w:r>
      <w:r w:rsidR="007A2290" w:rsidRPr="002050E9">
        <w:rPr>
          <w:b/>
          <w:bCs w:val="0"/>
        </w:rPr>
        <w:t xml:space="preserve"> </w:t>
      </w:r>
      <w:r w:rsidRPr="002050E9">
        <w:rPr>
          <w:b/>
          <w:bCs w:val="0"/>
        </w:rPr>
        <w:t>Rodoviári</w:t>
      </w:r>
      <w:bookmarkEnd w:id="12"/>
      <w:r w:rsidR="008B1FD0" w:rsidRPr="002050E9">
        <w:rPr>
          <w:b/>
          <w:bCs w:val="0"/>
        </w:rPr>
        <w:t>o</w:t>
      </w:r>
    </w:p>
    <w:p w14:paraId="506F7B1C" w14:textId="4B49DC77" w:rsidR="008B1FD0" w:rsidRPr="002050E9" w:rsidRDefault="00B31D76" w:rsidP="002050E9">
      <w:pPr>
        <w:pStyle w:val="Corpodetexto"/>
        <w:spacing w:line="360" w:lineRule="auto"/>
        <w:ind w:firstLine="284"/>
        <w:jc w:val="both"/>
        <w:rPr>
          <w:rFonts w:ascii="Arial" w:hAnsi="Arial" w:cs="Arial"/>
          <w:sz w:val="24"/>
          <w:szCs w:val="24"/>
        </w:rPr>
      </w:pPr>
      <w:r w:rsidRPr="002050E9">
        <w:rPr>
          <w:rFonts w:ascii="Arial" w:hAnsi="Arial" w:cs="Arial"/>
          <w:sz w:val="24"/>
          <w:szCs w:val="24"/>
        </w:rPr>
        <w:t xml:space="preserve">O sistema de transporte rodoviário, de maneira geral, é iniciante. Quando analisado detalhadamente percebe-se que mesmo rodovias consideradas asfaltadas pelos órgãos competentes, muitas vezes apresentam trechos de extrema precariedade dificultando consideravelmente o seu percurso e causando maiores custos para as transportadoras, que por sua vez repassam para as empresas do PIM. Nesse caso, para maior se aproveitar este modal é </w:t>
      </w:r>
      <w:r w:rsidR="0019598D" w:rsidRPr="002050E9">
        <w:rPr>
          <w:rFonts w:ascii="Arial" w:hAnsi="Arial" w:cs="Arial"/>
          <w:sz w:val="24"/>
          <w:szCs w:val="24"/>
        </w:rPr>
        <w:t>necessária</w:t>
      </w:r>
      <w:r w:rsidRPr="002050E9">
        <w:rPr>
          <w:rFonts w:ascii="Arial" w:hAnsi="Arial" w:cs="Arial"/>
          <w:sz w:val="24"/>
          <w:szCs w:val="24"/>
        </w:rPr>
        <w:t xml:space="preserve"> </w:t>
      </w:r>
      <w:r w:rsidR="007F66BF" w:rsidRPr="002050E9">
        <w:rPr>
          <w:rFonts w:ascii="Arial" w:hAnsi="Arial" w:cs="Arial"/>
          <w:sz w:val="24"/>
          <w:szCs w:val="24"/>
        </w:rPr>
        <w:t xml:space="preserve">a maior quantidade de cargas, a fim de reduzir custos com fretes. Nesse </w:t>
      </w:r>
      <w:r w:rsidR="0019598D" w:rsidRPr="002050E9">
        <w:rPr>
          <w:rFonts w:ascii="Arial" w:hAnsi="Arial" w:cs="Arial"/>
          <w:sz w:val="24"/>
          <w:szCs w:val="24"/>
        </w:rPr>
        <w:t>contexto, seja qual for à análise que busque detalhar as condições das rodovias deve obter dados reais, adquirido in loco, não se limitando apenas às</w:t>
      </w:r>
      <w:r w:rsidR="0047364F" w:rsidRPr="002050E9">
        <w:rPr>
          <w:rFonts w:ascii="Arial" w:hAnsi="Arial" w:cs="Arial"/>
          <w:sz w:val="24"/>
          <w:szCs w:val="24"/>
        </w:rPr>
        <w:t xml:space="preserve"> </w:t>
      </w:r>
    </w:p>
    <w:p w14:paraId="5E8FF953" w14:textId="32416D77" w:rsidR="002050E9" w:rsidRDefault="0019598D" w:rsidP="002050E9">
      <w:pPr>
        <w:pStyle w:val="Corpodetexto"/>
        <w:spacing w:line="360" w:lineRule="auto"/>
        <w:ind w:firstLine="284"/>
        <w:jc w:val="both"/>
        <w:rPr>
          <w:rFonts w:ascii="Arial" w:hAnsi="Arial" w:cs="Arial"/>
          <w:sz w:val="24"/>
          <w:szCs w:val="24"/>
        </w:rPr>
      </w:pPr>
      <w:r w:rsidRPr="002050E9">
        <w:rPr>
          <w:rFonts w:ascii="Arial" w:hAnsi="Arial" w:cs="Arial"/>
          <w:sz w:val="24"/>
          <w:szCs w:val="24"/>
        </w:rPr>
        <w:t>informações dos bancos de dados</w:t>
      </w:r>
      <w:r w:rsidR="007F66BF" w:rsidRPr="002050E9">
        <w:rPr>
          <w:rFonts w:ascii="Arial" w:hAnsi="Arial" w:cs="Arial"/>
          <w:sz w:val="24"/>
          <w:szCs w:val="24"/>
        </w:rPr>
        <w:t xml:space="preserve">. </w:t>
      </w:r>
      <w:r w:rsidR="00E719C0" w:rsidRPr="002050E9">
        <w:rPr>
          <w:rFonts w:ascii="Arial" w:hAnsi="Arial" w:cs="Arial"/>
          <w:sz w:val="24"/>
          <w:szCs w:val="24"/>
        </w:rPr>
        <w:t xml:space="preserve"> </w:t>
      </w:r>
      <w:r w:rsidR="00B31D76" w:rsidRPr="002050E9">
        <w:rPr>
          <w:rFonts w:ascii="Arial" w:hAnsi="Arial" w:cs="Arial"/>
          <w:sz w:val="24"/>
          <w:szCs w:val="24"/>
        </w:rPr>
        <w:t xml:space="preserve">O Brasil possui a quarta maior rede de estradas do mundo, sendo esse o principal meio de deslocamento de cargas no território nacional. </w:t>
      </w:r>
    </w:p>
    <w:p w14:paraId="394972AC" w14:textId="0F3DE3DE" w:rsidR="002050E9" w:rsidRDefault="002050E9" w:rsidP="002050E9">
      <w:pPr>
        <w:pStyle w:val="Corpodetexto"/>
        <w:spacing w:line="360" w:lineRule="auto"/>
        <w:ind w:hanging="142"/>
        <w:jc w:val="both"/>
      </w:pPr>
      <w:r w:rsidRPr="002050E9">
        <w:rPr>
          <w:rFonts w:ascii="Arial" w:hAnsi="Arial" w:cs="Arial"/>
          <w:noProof/>
          <w:lang w:val="pt-BR" w:eastAsia="pt-BR"/>
        </w:rPr>
        <w:drawing>
          <wp:anchor distT="0" distB="0" distL="114300" distR="114300" simplePos="0" relativeHeight="251725824" behindDoc="0" locked="0" layoutInCell="1" allowOverlap="1" wp14:anchorId="09391F36" wp14:editId="06C4324A">
            <wp:simplePos x="0" y="0"/>
            <wp:positionH relativeFrom="margin">
              <wp:posOffset>165341</wp:posOffset>
            </wp:positionH>
            <wp:positionV relativeFrom="paragraph">
              <wp:posOffset>174384</wp:posOffset>
            </wp:positionV>
            <wp:extent cx="3893820" cy="2270235"/>
            <wp:effectExtent l="0" t="0" r="0" b="0"/>
            <wp:wrapNone/>
            <wp:docPr id="10" name="Imagem 12" descr="Gráfico, Gráfico de linhas&#10;&#10;Descrição gerada automaticamente"/>
            <wp:cNvGraphicFramePr/>
            <a:graphic xmlns:a="http://schemas.openxmlformats.org/drawingml/2006/main">
              <a:graphicData uri="http://schemas.openxmlformats.org/drawingml/2006/picture">
                <pic:pic xmlns:pic="http://schemas.openxmlformats.org/drawingml/2006/picture">
                  <pic:nvPicPr>
                    <pic:cNvPr id="10" name="Imagem 12" descr="Gráfico, Gráfico de linhas&#10;&#10;Descrição gerada automaticamente"/>
                    <pic:cNvPicPr/>
                  </pic:nvPicPr>
                  <pic:blipFill>
                    <a:blip r:embed="rId17">
                      <a:extLst>
                        <a:ext uri="{28A0092B-C50C-407E-A947-70E740481C1C}">
                          <a14:useLocalDpi xmlns:a14="http://schemas.microsoft.com/office/drawing/2010/main" val="0"/>
                        </a:ext>
                      </a:extLst>
                    </a:blip>
                    <a:stretch>
                      <a:fillRect/>
                    </a:stretch>
                  </pic:blipFill>
                  <pic:spPr>
                    <a:xfrm>
                      <a:off x="0" y="0"/>
                      <a:ext cx="3906923" cy="2277874"/>
                    </a:xfrm>
                    <a:prstGeom prst="rect">
                      <a:avLst/>
                    </a:prstGeom>
                  </pic:spPr>
                </pic:pic>
              </a:graphicData>
            </a:graphic>
            <wp14:sizeRelH relativeFrom="margin">
              <wp14:pctWidth>0</wp14:pctWidth>
            </wp14:sizeRelH>
            <wp14:sizeRelV relativeFrom="margin">
              <wp14:pctHeight>0</wp14:pctHeight>
            </wp14:sizeRelV>
          </wp:anchor>
        </w:drawing>
      </w:r>
      <w:r w:rsidR="004A59D2" w:rsidRPr="002050E9">
        <w:rPr>
          <w:rFonts w:ascii="Arial" w:hAnsi="Arial" w:cs="Arial"/>
        </w:rPr>
        <w:t xml:space="preserve">        </w:t>
      </w:r>
      <w:bookmarkStart w:id="13" w:name="_Toc121979121"/>
      <w:r w:rsidR="004A59D2" w:rsidRPr="002050E9">
        <w:rPr>
          <w:rFonts w:ascii="Arial" w:hAnsi="Arial" w:cs="Arial"/>
        </w:rPr>
        <w:t xml:space="preserve">Quadro </w:t>
      </w:r>
      <w:r w:rsidR="004A59D2" w:rsidRPr="002050E9">
        <w:rPr>
          <w:rFonts w:ascii="Arial" w:hAnsi="Arial" w:cs="Arial"/>
          <w:i/>
          <w:iCs/>
        </w:rPr>
        <w:fldChar w:fldCharType="begin"/>
      </w:r>
      <w:r w:rsidR="004A59D2" w:rsidRPr="002050E9">
        <w:rPr>
          <w:rFonts w:ascii="Arial" w:hAnsi="Arial" w:cs="Arial"/>
        </w:rPr>
        <w:instrText xml:space="preserve"> SEQ Quadro \* ARABIC </w:instrText>
      </w:r>
      <w:r w:rsidR="004A59D2" w:rsidRPr="002050E9">
        <w:rPr>
          <w:rFonts w:ascii="Arial" w:hAnsi="Arial" w:cs="Arial"/>
          <w:i/>
          <w:iCs/>
        </w:rPr>
        <w:fldChar w:fldCharType="separate"/>
      </w:r>
      <w:r w:rsidR="004A59D2" w:rsidRPr="002050E9">
        <w:rPr>
          <w:rFonts w:ascii="Arial" w:hAnsi="Arial" w:cs="Arial"/>
          <w:noProof/>
        </w:rPr>
        <w:t>1</w:t>
      </w:r>
      <w:r w:rsidR="004A59D2" w:rsidRPr="002050E9">
        <w:rPr>
          <w:rFonts w:ascii="Arial" w:hAnsi="Arial" w:cs="Arial"/>
          <w:i/>
          <w:iCs/>
        </w:rPr>
        <w:fldChar w:fldCharType="end"/>
      </w:r>
      <w:r w:rsidR="004A59D2" w:rsidRPr="002050E9">
        <w:rPr>
          <w:rFonts w:ascii="Arial" w:hAnsi="Arial" w:cs="Arial"/>
        </w:rPr>
        <w:t>-Quantidade de veículos registrados no RNTC por ano</w:t>
      </w:r>
      <w:bookmarkEnd w:id="13"/>
    </w:p>
    <w:p w14:paraId="51C10FA4" w14:textId="115BF11F" w:rsidR="002050E9" w:rsidRDefault="002050E9" w:rsidP="00702017">
      <w:pPr>
        <w:pStyle w:val="Ttulo11"/>
        <w:spacing w:before="0" w:after="0"/>
        <w:ind w:firstLine="284"/>
        <w:outlineLvl w:val="9"/>
      </w:pPr>
    </w:p>
    <w:p w14:paraId="7681FAA4" w14:textId="502FD3B9" w:rsidR="002050E9" w:rsidRDefault="002050E9" w:rsidP="00702017">
      <w:pPr>
        <w:pStyle w:val="Ttulo11"/>
        <w:spacing w:before="0" w:after="0"/>
        <w:ind w:firstLine="284"/>
        <w:outlineLvl w:val="9"/>
      </w:pPr>
    </w:p>
    <w:p w14:paraId="73794D47" w14:textId="14FBBB02" w:rsidR="002050E9" w:rsidRDefault="002050E9" w:rsidP="00702017">
      <w:pPr>
        <w:pStyle w:val="Ttulo11"/>
        <w:spacing w:before="0" w:after="0"/>
        <w:ind w:firstLine="284"/>
        <w:outlineLvl w:val="9"/>
      </w:pPr>
    </w:p>
    <w:p w14:paraId="0F96859F" w14:textId="77777777" w:rsidR="002050E9" w:rsidRDefault="002050E9" w:rsidP="00702017">
      <w:pPr>
        <w:pStyle w:val="Ttulo11"/>
        <w:spacing w:before="0" w:after="0"/>
        <w:ind w:firstLine="284"/>
        <w:outlineLvl w:val="9"/>
      </w:pPr>
    </w:p>
    <w:p w14:paraId="1C90DCBC" w14:textId="77777777" w:rsidR="002050E9" w:rsidRDefault="002050E9" w:rsidP="00702017">
      <w:pPr>
        <w:pStyle w:val="Ttulo11"/>
        <w:spacing w:before="0" w:after="0"/>
        <w:ind w:firstLine="284"/>
        <w:outlineLvl w:val="9"/>
      </w:pPr>
    </w:p>
    <w:p w14:paraId="7C70E612" w14:textId="77777777" w:rsidR="002050E9" w:rsidRDefault="002050E9" w:rsidP="00702017">
      <w:pPr>
        <w:pStyle w:val="Ttulo11"/>
        <w:spacing w:before="0" w:after="0"/>
        <w:ind w:firstLine="284"/>
        <w:outlineLvl w:val="9"/>
      </w:pPr>
    </w:p>
    <w:p w14:paraId="112A8B28" w14:textId="665A1C2A" w:rsidR="00446A9D" w:rsidRPr="002050E9" w:rsidRDefault="00446A9D" w:rsidP="00702017">
      <w:pPr>
        <w:pStyle w:val="Ttulo11"/>
        <w:spacing w:before="0" w:after="0"/>
        <w:ind w:firstLine="284"/>
        <w:outlineLvl w:val="9"/>
      </w:pPr>
    </w:p>
    <w:p w14:paraId="530A725B" w14:textId="77777777" w:rsidR="002050E9" w:rsidRDefault="002050E9" w:rsidP="004A59D2">
      <w:pPr>
        <w:pStyle w:val="Ttulo11"/>
        <w:spacing w:before="0" w:after="0"/>
        <w:ind w:firstLine="284"/>
        <w:outlineLvl w:val="9"/>
        <w:rPr>
          <w:sz w:val="20"/>
          <w:szCs w:val="20"/>
        </w:rPr>
      </w:pPr>
    </w:p>
    <w:p w14:paraId="52D1F728" w14:textId="77777777" w:rsidR="002050E9" w:rsidRDefault="002050E9" w:rsidP="004A59D2">
      <w:pPr>
        <w:pStyle w:val="Ttulo11"/>
        <w:spacing w:before="0" w:after="0"/>
        <w:ind w:firstLine="284"/>
        <w:outlineLvl w:val="9"/>
        <w:rPr>
          <w:sz w:val="20"/>
          <w:szCs w:val="20"/>
        </w:rPr>
      </w:pPr>
    </w:p>
    <w:p w14:paraId="53AD9E98" w14:textId="1A465A47" w:rsidR="004A59D2" w:rsidRPr="002050E9" w:rsidRDefault="004A59D2" w:rsidP="004A59D2">
      <w:pPr>
        <w:pStyle w:val="Ttulo11"/>
        <w:spacing w:before="0" w:after="0"/>
        <w:ind w:firstLine="284"/>
        <w:outlineLvl w:val="9"/>
        <w:rPr>
          <w:sz w:val="20"/>
          <w:szCs w:val="20"/>
        </w:rPr>
      </w:pPr>
      <w:r w:rsidRPr="002050E9">
        <w:rPr>
          <w:sz w:val="20"/>
          <w:szCs w:val="20"/>
        </w:rPr>
        <w:t>Fonte: ANTT (2021)</w:t>
      </w:r>
    </w:p>
    <w:p w14:paraId="18020E11" w14:textId="77777777" w:rsidR="004A59D2" w:rsidRPr="002050E9" w:rsidRDefault="004A59D2" w:rsidP="004A59D2">
      <w:pPr>
        <w:pStyle w:val="Ttulo11"/>
        <w:spacing w:before="0" w:after="0"/>
        <w:ind w:firstLine="284"/>
        <w:outlineLvl w:val="9"/>
        <w:rPr>
          <w:sz w:val="20"/>
          <w:szCs w:val="20"/>
        </w:rPr>
      </w:pPr>
    </w:p>
    <w:p w14:paraId="566F9E66" w14:textId="77777777" w:rsidR="004A59D2" w:rsidRPr="002050E9" w:rsidRDefault="004A59D2" w:rsidP="002050E9">
      <w:pPr>
        <w:pStyle w:val="Ttulo11"/>
        <w:spacing w:before="0"/>
        <w:ind w:firstLine="284"/>
        <w:outlineLvl w:val="9"/>
      </w:pPr>
      <w:r w:rsidRPr="002050E9">
        <w:t xml:space="preserve">No Brasil para a realização do transporte rodoviário de cargas pode ser realizado pelo proprietário da carga ou por terceiros como atividade econômica, de acordo com a Lei n° 11.442, de 2007, para realização dessa atividade é necessária uma inscrição </w:t>
      </w:r>
      <w:r w:rsidRPr="002050E9">
        <w:lastRenderedPageBreak/>
        <w:t>no Registro Nacional de transportadores de Cargas (RNTRC), esse registro é realizado pela ANTT.</w:t>
      </w:r>
    </w:p>
    <w:p w14:paraId="3869AC5B" w14:textId="77777777" w:rsidR="00D37D74" w:rsidRPr="002050E9" w:rsidRDefault="00424A63" w:rsidP="00502F5F">
      <w:pPr>
        <w:pStyle w:val="Estilo1"/>
        <w:outlineLvl w:val="0"/>
        <w:rPr>
          <w:rFonts w:ascii="Arial" w:hAnsi="Arial" w:cs="Arial"/>
          <w:szCs w:val="24"/>
        </w:rPr>
      </w:pPr>
      <w:bookmarkStart w:id="14" w:name="_Toc121743404"/>
      <w:r w:rsidRPr="002050E9">
        <w:rPr>
          <w:rFonts w:ascii="Arial" w:hAnsi="Arial" w:cs="Arial"/>
          <w:szCs w:val="24"/>
        </w:rPr>
        <w:t>METODOLOGI</w:t>
      </w:r>
      <w:r w:rsidR="00D37D74" w:rsidRPr="002050E9">
        <w:rPr>
          <w:rFonts w:ascii="Arial" w:hAnsi="Arial" w:cs="Arial"/>
          <w:szCs w:val="24"/>
        </w:rPr>
        <w:t>A</w:t>
      </w:r>
      <w:bookmarkEnd w:id="14"/>
    </w:p>
    <w:p w14:paraId="7558DD98" w14:textId="22513A35" w:rsidR="00D37D74" w:rsidRPr="002050E9" w:rsidRDefault="00840858" w:rsidP="00702017">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De início, a metodologia fez uso da observação pessoal. Nisso, eu colaboradora da empresa estive na área de movimentação dos contêineres, verificando quais os equipamentos eram utilizados para movimentar: </w:t>
      </w:r>
      <w:r w:rsidR="000D69D5" w:rsidRPr="002050E9">
        <w:rPr>
          <w:rFonts w:ascii="Arial" w:hAnsi="Arial" w:cs="Arial"/>
          <w:b w:val="0"/>
          <w:bCs/>
          <w:szCs w:val="24"/>
        </w:rPr>
        <w:t xml:space="preserve">utilizam-se empilhadeiras de grande capacidade chamadas de Reack Stacker, guindastes e pontes rolantes. Já para transporte são os caminhões guindauto </w:t>
      </w:r>
      <w:r w:rsidR="00CB30FB" w:rsidRPr="002050E9">
        <w:rPr>
          <w:rFonts w:ascii="Arial" w:hAnsi="Arial" w:cs="Arial"/>
          <w:b w:val="0"/>
          <w:bCs/>
          <w:szCs w:val="24"/>
        </w:rPr>
        <w:t>(Muck</w:t>
      </w:r>
      <w:r w:rsidR="000D69D5" w:rsidRPr="002050E9">
        <w:rPr>
          <w:rFonts w:ascii="Arial" w:hAnsi="Arial" w:cs="Arial"/>
          <w:b w:val="0"/>
          <w:bCs/>
          <w:szCs w:val="24"/>
        </w:rPr>
        <w:t xml:space="preserve">) e conjunto de cavalo mecânico e carreta. </w:t>
      </w:r>
    </w:p>
    <w:p w14:paraId="34E8EF75" w14:textId="77777777" w:rsidR="0041511C" w:rsidRPr="002050E9" w:rsidRDefault="0041511C" w:rsidP="0041511C">
      <w:pPr>
        <w:pStyle w:val="Ttulo11"/>
        <w:spacing w:before="0" w:after="0"/>
        <w:ind w:firstLine="284"/>
        <w:outlineLvl w:val="9"/>
      </w:pPr>
      <w:r w:rsidRPr="002050E9">
        <w:t xml:space="preserve">O desenvolvimento desta pesquisa tem a finalidade de identificar as fortalezas e as debilidades que o setor de movimentação de cargas, em especial o transporte de containers na cidade de Manaus, enfrentam no dia a dia. Em que a maioria dessas movimentações ocorre dentro do Polo Industrial de Manaus (PIM), isso traz desafios enfrentados pela empresa nas atividades logísticas em que exige a participação de outros setores atuantes na região. No contexto, foram colocadas as principais atividades exercidas no negócio, assim como foi possível citar processos que caminham em paralelo com a logística. </w:t>
      </w:r>
    </w:p>
    <w:p w14:paraId="67371A71" w14:textId="77777777" w:rsidR="0041511C" w:rsidRPr="002050E9" w:rsidRDefault="0041511C" w:rsidP="0041511C">
      <w:pPr>
        <w:pStyle w:val="Ttulo11"/>
        <w:spacing w:before="0" w:after="0"/>
        <w:ind w:firstLine="284"/>
        <w:outlineLvl w:val="9"/>
      </w:pPr>
      <w:r w:rsidRPr="002050E9">
        <w:t>A pesquisa foi desenvolvida em aproximadamente um mês (outubro de 2022), na empresa Entec Serviços e Locações de Equipamentos na cidade de Manaus, sendo que está posicionada entre as melhores empresas de locação e serviços de movimentação de carga que atuam no estado do Amazonas. A identificação desta empresa foi realizada através de pesquisas, questionários e fotos nas suas dependências de atividades, além de pesquisas pela internet para a verificação de dados de atuação, por ser uma empresa do grupo Longhi &amp; Cia que já atua há mais de 40 anos no mercado de logística pesada. O estudo foi caracterizado a partir de pesquisas qualitativas, quantitativas e entrevista presencial.</w:t>
      </w:r>
    </w:p>
    <w:p w14:paraId="2132CCD6" w14:textId="0278E839" w:rsidR="0041511C" w:rsidRPr="002050E9" w:rsidRDefault="0041511C" w:rsidP="0041511C">
      <w:pPr>
        <w:spacing w:after="0" w:line="360" w:lineRule="auto"/>
        <w:ind w:firstLine="284"/>
        <w:jc w:val="both"/>
        <w:rPr>
          <w:rFonts w:ascii="Arial" w:eastAsia="Arial" w:hAnsi="Arial" w:cs="Arial"/>
          <w:sz w:val="24"/>
          <w:szCs w:val="24"/>
        </w:rPr>
      </w:pPr>
      <w:r w:rsidRPr="002050E9">
        <w:rPr>
          <w:rFonts w:ascii="Arial" w:eastAsia="Arial" w:hAnsi="Arial" w:cs="Arial"/>
          <w:sz w:val="24"/>
          <w:szCs w:val="24"/>
          <w:lang w:eastAsia="en-US"/>
        </w:rPr>
        <w:t xml:space="preserve">A pessoa da pesquisa foi o gerente comercial da empresa que atua diretamente com os procedimentos de movimentação/transporte dos contêineres na cidade de Manaus, estado do Amazonas – Brasil. </w:t>
      </w:r>
      <w:r w:rsidRPr="002050E9">
        <w:rPr>
          <w:rFonts w:ascii="Arial" w:eastAsia="Arial" w:hAnsi="Arial" w:cs="Arial"/>
          <w:sz w:val="24"/>
          <w:szCs w:val="24"/>
        </w:rPr>
        <w:t xml:space="preserve">Pesquisa em campo e documentação bibliográfica foram as principais formas utilizadas. Com documentações diretas, tiradas na própria empresa. </w:t>
      </w:r>
    </w:p>
    <w:p w14:paraId="08AC2745" w14:textId="7B44C692" w:rsidR="00D37D74" w:rsidRPr="002050E9" w:rsidRDefault="000D69D5" w:rsidP="00702017">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Em segunda análise foi aplicada a ferramenta metodológica de questionário com o gerente do setor, que controla a saída, meios da atividade e entrega final dos </w:t>
      </w:r>
      <w:r w:rsidRPr="002050E9">
        <w:rPr>
          <w:rFonts w:ascii="Arial" w:hAnsi="Arial" w:cs="Arial"/>
          <w:b w:val="0"/>
          <w:bCs/>
          <w:szCs w:val="24"/>
        </w:rPr>
        <w:lastRenderedPageBreak/>
        <w:t xml:space="preserve">contêineres, assim como, juntamente com sua equipe realiza a pós entrega. Para isso, foi utilizado o </w:t>
      </w:r>
      <w:r w:rsidR="00CB30FB" w:rsidRPr="002050E9">
        <w:rPr>
          <w:rFonts w:ascii="Arial" w:hAnsi="Arial" w:cs="Arial"/>
          <w:b w:val="0"/>
          <w:bCs/>
          <w:szCs w:val="24"/>
        </w:rPr>
        <w:t>google forms</w:t>
      </w:r>
      <w:r w:rsidRPr="002050E9">
        <w:rPr>
          <w:rFonts w:ascii="Arial" w:hAnsi="Arial" w:cs="Arial"/>
          <w:b w:val="0"/>
          <w:bCs/>
          <w:szCs w:val="24"/>
        </w:rPr>
        <w:t xml:space="preserve"> para fim de elaboração e tabulação dos dados e informações obtidas. </w:t>
      </w:r>
    </w:p>
    <w:p w14:paraId="38ECDE7C" w14:textId="016BF4B4" w:rsidR="00D37D74" w:rsidRPr="002050E9" w:rsidRDefault="000D69D5" w:rsidP="00702017">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O questionário tinha basicamente 5 (cinco) perguntas. Primeira: </w:t>
      </w:r>
      <w:r w:rsidR="0006660E" w:rsidRPr="002050E9">
        <w:rPr>
          <w:rFonts w:ascii="Arial" w:hAnsi="Arial" w:cs="Arial"/>
          <w:b w:val="0"/>
          <w:bCs/>
          <w:szCs w:val="24"/>
        </w:rPr>
        <w:t xml:space="preserve">todo processo logístico exige planejamento </w:t>
      </w:r>
      <w:r w:rsidR="00CB30FB" w:rsidRPr="002050E9">
        <w:rPr>
          <w:rFonts w:ascii="Arial" w:hAnsi="Arial" w:cs="Arial"/>
          <w:b w:val="0"/>
          <w:bCs/>
          <w:szCs w:val="24"/>
        </w:rPr>
        <w:t>e muito</w:t>
      </w:r>
      <w:r w:rsidR="0006660E" w:rsidRPr="002050E9">
        <w:rPr>
          <w:rFonts w:ascii="Arial" w:hAnsi="Arial" w:cs="Arial"/>
          <w:b w:val="0"/>
          <w:bCs/>
          <w:szCs w:val="24"/>
        </w:rPr>
        <w:t xml:space="preserve"> controle para as atividades operacionais. Cite algumas fraquezas a serem superadas no quesito movimentação e transporte dos contêineres? Segunda: Nas operações logísticas cada operação de transporte exige um equipamento específico. Para as movimentações e transporte dos contêineres quais os principais equipamentos utilizados? Terceira: A Entec faz transporte e movimentação na cidade de Manaus e regiões próximas. Quais são elas? Quarta: Quais os tipos de contêineres que a empresa trabalha? Quinta: quais os problemas que podem ocorrer na movimentação e transporte dos contêineres? </w:t>
      </w:r>
    </w:p>
    <w:p w14:paraId="3648E613" w14:textId="77777777" w:rsidR="00D37D74" w:rsidRPr="002050E9" w:rsidRDefault="00840CB0" w:rsidP="00702017">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Para Minayo (2013), “ a pesquisa qualitativa pode ser definida como uma pesquisa repleta de realidade social, na própria dinâmica da vida, ora individual ora coletiva, repleta de diversidade representativa e de significado. Como também caracteriza a pesquisa pelo empirismo e pela sistematização gradual de conhecimento até a compreensão lógica do indivíduo e/ ou grupo ou do processo em estudo”. </w:t>
      </w:r>
    </w:p>
    <w:p w14:paraId="6884064A" w14:textId="77777777" w:rsidR="00D37D74" w:rsidRPr="002050E9" w:rsidRDefault="00840CB0" w:rsidP="00702017">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Segundo Campos (2003) faz referência à pesquisa qualitativa como compreensão de significados, que pode desvendar importantes informações sobre o participante da pesquisa, seu modo de vida e relações interpessoais. Com forma de posicionamento e verificação referente </w:t>
      </w:r>
      <w:r w:rsidR="0019598D" w:rsidRPr="002050E9">
        <w:rPr>
          <w:rFonts w:ascii="Arial" w:hAnsi="Arial" w:cs="Arial"/>
          <w:b w:val="0"/>
          <w:bCs/>
          <w:szCs w:val="24"/>
        </w:rPr>
        <w:t>à</w:t>
      </w:r>
      <w:r w:rsidRPr="002050E9">
        <w:rPr>
          <w:rFonts w:ascii="Arial" w:hAnsi="Arial" w:cs="Arial"/>
          <w:b w:val="0"/>
          <w:bCs/>
          <w:szCs w:val="24"/>
        </w:rPr>
        <w:t xml:space="preserve"> posição estratégica da empresa para o ambiente em que atua será aplicado a matriz </w:t>
      </w:r>
      <w:r w:rsidR="0019598D" w:rsidRPr="002050E9">
        <w:rPr>
          <w:rFonts w:ascii="Arial" w:hAnsi="Arial" w:cs="Arial"/>
          <w:b w:val="0"/>
          <w:bCs/>
          <w:szCs w:val="24"/>
        </w:rPr>
        <w:t>SWOT,</w:t>
      </w:r>
      <w:r w:rsidRPr="002050E9">
        <w:rPr>
          <w:rFonts w:ascii="Arial" w:hAnsi="Arial" w:cs="Arial"/>
          <w:b w:val="0"/>
          <w:bCs/>
          <w:szCs w:val="24"/>
        </w:rPr>
        <w:t xml:space="preserve"> pois a utilização de ferramentas estratégicas hoje é considerada um fator importante no crescimento e desenvolvimento organizacional, porque </w:t>
      </w:r>
      <w:r w:rsidR="0019598D" w:rsidRPr="002050E9">
        <w:rPr>
          <w:rFonts w:ascii="Arial" w:hAnsi="Arial" w:cs="Arial"/>
          <w:b w:val="0"/>
          <w:bCs/>
          <w:szCs w:val="24"/>
        </w:rPr>
        <w:t>procurar mostras as fraquezas e forças das empresas fazendo com que atue de maneira correram</w:t>
      </w:r>
      <w:r w:rsidRPr="002050E9">
        <w:rPr>
          <w:rFonts w:ascii="Arial" w:hAnsi="Arial" w:cs="Arial"/>
          <w:b w:val="0"/>
          <w:bCs/>
          <w:szCs w:val="24"/>
        </w:rPr>
        <w:t xml:space="preserve">, adquirindo resultados satisfatórios. </w:t>
      </w:r>
    </w:p>
    <w:p w14:paraId="0CE48C5A" w14:textId="4A9A7480" w:rsidR="00840CB0" w:rsidRDefault="00840CB0" w:rsidP="00702017">
      <w:pPr>
        <w:pStyle w:val="Estilo1"/>
        <w:numPr>
          <w:ilvl w:val="0"/>
          <w:numId w:val="0"/>
        </w:numPr>
        <w:spacing w:line="360" w:lineRule="auto"/>
        <w:ind w:firstLine="284"/>
        <w:jc w:val="both"/>
        <w:rPr>
          <w:rFonts w:ascii="Arial" w:hAnsi="Arial" w:cs="Arial"/>
          <w:b w:val="0"/>
          <w:bCs/>
          <w:szCs w:val="24"/>
          <w:lang w:eastAsia="en-US"/>
        </w:rPr>
      </w:pPr>
      <w:r w:rsidRPr="002050E9">
        <w:rPr>
          <w:rFonts w:ascii="Arial" w:hAnsi="Arial" w:cs="Arial"/>
          <w:b w:val="0"/>
          <w:bCs/>
          <w:szCs w:val="24"/>
          <w:lang w:eastAsia="en-US"/>
        </w:rPr>
        <w:t xml:space="preserve">Análise em campo das rotinas de movimentação da empresa, considerando os pros e contra de todo o processo de transporte que é realizado até a entrega final. Logo, foi será analisado fatores que podem estar desencadeando algum problema com as atividades ou comprometendo a competitividade e espaço da empresa no mercado atuante. Levando em consideração dificuldades enfrentadas no período de pandemia (2020, 2021 e 2022) que mesmo com dificuldades a empresa conseguiu continuar atuando. Através dessa análise será possível encontrar resposta ao que foi determinado no objetivo da pesquisa, assim como encontrar as fraquezas e fortalezas da empresa na atuação de movimentação de cargas. </w:t>
      </w:r>
    </w:p>
    <w:p w14:paraId="13A44642" w14:textId="77777777" w:rsidR="0026619D" w:rsidRDefault="0026619D" w:rsidP="00702017">
      <w:pPr>
        <w:pStyle w:val="Estilo1"/>
        <w:numPr>
          <w:ilvl w:val="0"/>
          <w:numId w:val="0"/>
        </w:numPr>
        <w:spacing w:line="360" w:lineRule="auto"/>
        <w:ind w:firstLine="284"/>
        <w:jc w:val="both"/>
        <w:rPr>
          <w:rFonts w:ascii="Arial" w:hAnsi="Arial" w:cs="Arial"/>
          <w:b w:val="0"/>
          <w:bCs/>
          <w:szCs w:val="24"/>
          <w:lang w:eastAsia="en-US"/>
        </w:rPr>
      </w:pPr>
    </w:p>
    <w:p w14:paraId="20281929" w14:textId="77777777" w:rsidR="0026619D" w:rsidRDefault="0026619D" w:rsidP="00702017">
      <w:pPr>
        <w:pStyle w:val="Estilo1"/>
        <w:numPr>
          <w:ilvl w:val="0"/>
          <w:numId w:val="0"/>
        </w:numPr>
        <w:spacing w:line="360" w:lineRule="auto"/>
        <w:ind w:firstLine="284"/>
        <w:jc w:val="both"/>
        <w:rPr>
          <w:rFonts w:ascii="Arial" w:hAnsi="Arial" w:cs="Arial"/>
          <w:b w:val="0"/>
          <w:bCs/>
          <w:szCs w:val="24"/>
          <w:lang w:eastAsia="en-US"/>
        </w:rPr>
      </w:pPr>
    </w:p>
    <w:p w14:paraId="3D5A02CD" w14:textId="77777777" w:rsidR="0026619D" w:rsidRDefault="0026619D" w:rsidP="00702017">
      <w:pPr>
        <w:pStyle w:val="Estilo1"/>
        <w:numPr>
          <w:ilvl w:val="0"/>
          <w:numId w:val="0"/>
        </w:numPr>
        <w:spacing w:line="360" w:lineRule="auto"/>
        <w:ind w:firstLine="284"/>
        <w:jc w:val="both"/>
        <w:rPr>
          <w:rFonts w:ascii="Arial" w:hAnsi="Arial" w:cs="Arial"/>
          <w:b w:val="0"/>
          <w:bCs/>
          <w:szCs w:val="24"/>
          <w:lang w:eastAsia="en-US"/>
        </w:rPr>
      </w:pPr>
    </w:p>
    <w:p w14:paraId="412A4232" w14:textId="77777777" w:rsidR="0026619D" w:rsidRDefault="0026619D" w:rsidP="00702017">
      <w:pPr>
        <w:pStyle w:val="Estilo1"/>
        <w:numPr>
          <w:ilvl w:val="0"/>
          <w:numId w:val="0"/>
        </w:numPr>
        <w:spacing w:line="360" w:lineRule="auto"/>
        <w:ind w:firstLine="284"/>
        <w:jc w:val="both"/>
        <w:rPr>
          <w:rFonts w:ascii="Arial" w:hAnsi="Arial" w:cs="Arial"/>
          <w:b w:val="0"/>
          <w:bCs/>
          <w:szCs w:val="24"/>
          <w:lang w:eastAsia="en-US"/>
        </w:rPr>
      </w:pPr>
    </w:p>
    <w:p w14:paraId="0D3A5C32" w14:textId="77777777" w:rsidR="0026619D" w:rsidRPr="002050E9" w:rsidRDefault="0026619D" w:rsidP="00702017">
      <w:pPr>
        <w:pStyle w:val="Estilo1"/>
        <w:numPr>
          <w:ilvl w:val="0"/>
          <w:numId w:val="0"/>
        </w:numPr>
        <w:spacing w:line="360" w:lineRule="auto"/>
        <w:ind w:firstLine="284"/>
        <w:jc w:val="both"/>
        <w:rPr>
          <w:rFonts w:ascii="Arial" w:hAnsi="Arial" w:cs="Arial"/>
          <w:b w:val="0"/>
          <w:bCs/>
          <w:szCs w:val="24"/>
          <w:lang w:eastAsia="en-US"/>
        </w:rPr>
      </w:pPr>
    </w:p>
    <w:p w14:paraId="4B2675DB" w14:textId="6FBFE4E4" w:rsidR="00424A63" w:rsidRPr="002050E9" w:rsidRDefault="00840CB0" w:rsidP="00502F5F">
      <w:pPr>
        <w:pStyle w:val="Estilo1"/>
        <w:outlineLvl w:val="0"/>
        <w:rPr>
          <w:rFonts w:ascii="Arial" w:hAnsi="Arial" w:cs="Arial"/>
          <w:bCs/>
          <w:szCs w:val="24"/>
        </w:rPr>
      </w:pPr>
      <w:bookmarkStart w:id="15" w:name="_Toc121743405"/>
      <w:r w:rsidRPr="002050E9">
        <w:rPr>
          <w:rFonts w:ascii="Arial" w:hAnsi="Arial" w:cs="Arial"/>
          <w:szCs w:val="24"/>
        </w:rPr>
        <w:t>RESULTADOS</w:t>
      </w:r>
      <w:bookmarkEnd w:id="15"/>
    </w:p>
    <w:p w14:paraId="664F3E13" w14:textId="090D3B25" w:rsidR="0041511C" w:rsidRPr="002050E9" w:rsidRDefault="000F7582" w:rsidP="00502F5F">
      <w:pPr>
        <w:pStyle w:val="Ttulo11"/>
        <w:spacing w:after="0"/>
        <w:rPr>
          <w:b/>
          <w:bCs w:val="0"/>
        </w:rPr>
      </w:pPr>
      <w:bookmarkStart w:id="16" w:name="_Toc121743406"/>
      <w:r w:rsidRPr="002050E9">
        <w:rPr>
          <w:b/>
          <w:bCs w:val="0"/>
        </w:rPr>
        <w:t xml:space="preserve">4.1 - </w:t>
      </w:r>
      <w:r w:rsidR="00424A63" w:rsidRPr="002050E9">
        <w:rPr>
          <w:b/>
          <w:bCs w:val="0"/>
        </w:rPr>
        <w:t xml:space="preserve">Debilidades e fortalezas </w:t>
      </w:r>
      <w:r w:rsidR="00840CB0" w:rsidRPr="002050E9">
        <w:rPr>
          <w:b/>
          <w:bCs w:val="0"/>
        </w:rPr>
        <w:t xml:space="preserve">da movimentação de containers </w:t>
      </w:r>
      <w:r w:rsidR="00424A63" w:rsidRPr="002050E9">
        <w:rPr>
          <w:b/>
          <w:bCs w:val="0"/>
        </w:rPr>
        <w:t>– Estudo</w:t>
      </w:r>
      <w:bookmarkEnd w:id="16"/>
      <w:r w:rsidR="00424A63" w:rsidRPr="002050E9">
        <w:rPr>
          <w:b/>
          <w:bCs w:val="0"/>
        </w:rPr>
        <w:t xml:space="preserve"> </w:t>
      </w:r>
    </w:p>
    <w:tbl>
      <w:tblPr>
        <w:tblpPr w:leftFromText="141" w:rightFromText="141" w:vertAnchor="text" w:horzAnchor="margin" w:tblpY="303"/>
        <w:tblW w:w="9498" w:type="dxa"/>
        <w:tblLayout w:type="fixed"/>
        <w:tblCellMar>
          <w:left w:w="0" w:type="dxa"/>
          <w:right w:w="0" w:type="dxa"/>
        </w:tblCellMar>
        <w:tblLook w:val="04A0" w:firstRow="1" w:lastRow="0" w:firstColumn="1" w:lastColumn="0" w:noHBand="0" w:noVBand="1"/>
      </w:tblPr>
      <w:tblGrid>
        <w:gridCol w:w="2127"/>
        <w:gridCol w:w="3957"/>
        <w:gridCol w:w="3414"/>
      </w:tblGrid>
      <w:tr w:rsidR="0041511C" w:rsidRPr="002050E9" w14:paraId="7611610F" w14:textId="77777777" w:rsidTr="00C932CE">
        <w:trPr>
          <w:trHeight w:val="567"/>
        </w:trPr>
        <w:tc>
          <w:tcPr>
            <w:tcW w:w="2127" w:type="dxa"/>
            <w:tcBorders>
              <w:top w:val="nil"/>
              <w:left w:val="nil"/>
              <w:bottom w:val="nil"/>
              <w:right w:val="nil"/>
            </w:tcBorders>
            <w:shd w:val="clear" w:color="auto" w:fill="auto"/>
            <w:tcMar>
              <w:top w:w="15" w:type="dxa"/>
              <w:left w:w="108" w:type="dxa"/>
              <w:bottom w:w="0" w:type="dxa"/>
              <w:right w:w="108" w:type="dxa"/>
            </w:tcMar>
            <w:hideMark/>
          </w:tcPr>
          <w:p w14:paraId="644B9D4A" w14:textId="77777777" w:rsidR="0041511C" w:rsidRPr="002050E9" w:rsidRDefault="0041511C" w:rsidP="009418AB">
            <w:pPr>
              <w:pStyle w:val="Ttulo11"/>
              <w:rPr>
                <w:rFonts w:eastAsiaTheme="minorHAnsi"/>
              </w:rPr>
            </w:pPr>
          </w:p>
          <w:p w14:paraId="43DE161F" w14:textId="77777777" w:rsidR="0041511C" w:rsidRPr="002050E9" w:rsidRDefault="0041511C" w:rsidP="009418AB">
            <w:pPr>
              <w:pStyle w:val="Ttulo11"/>
              <w:rPr>
                <w:rFonts w:eastAsiaTheme="minorHAnsi"/>
              </w:rPr>
            </w:pPr>
          </w:p>
        </w:tc>
        <w:tc>
          <w:tcPr>
            <w:tcW w:w="3957" w:type="dxa"/>
            <w:tcBorders>
              <w:top w:val="single" w:sz="8" w:space="0" w:color="FFFFFF"/>
              <w:left w:val="nil"/>
              <w:bottom w:val="single" w:sz="24" w:space="0" w:color="FFFFFF"/>
              <w:right w:val="single" w:sz="8" w:space="0" w:color="FFFFFF"/>
            </w:tcBorders>
            <w:shd w:val="clear" w:color="auto" w:fill="012A00"/>
            <w:tcMar>
              <w:top w:w="15" w:type="dxa"/>
              <w:left w:w="108" w:type="dxa"/>
              <w:bottom w:w="0" w:type="dxa"/>
              <w:right w:w="108" w:type="dxa"/>
            </w:tcMar>
            <w:hideMark/>
          </w:tcPr>
          <w:p w14:paraId="3A036EDD" w14:textId="77777777" w:rsidR="0041511C" w:rsidRPr="002050E9" w:rsidRDefault="0041511C" w:rsidP="009418AB">
            <w:pPr>
              <w:pStyle w:val="Ttulo11"/>
              <w:rPr>
                <w:rFonts w:eastAsiaTheme="minorHAnsi"/>
              </w:rPr>
            </w:pPr>
            <w:r w:rsidRPr="002050E9">
              <w:rPr>
                <w:rFonts w:eastAsiaTheme="minorHAnsi"/>
                <w:b/>
              </w:rPr>
              <w:t>Pontos Fracos</w:t>
            </w:r>
          </w:p>
        </w:tc>
        <w:tc>
          <w:tcPr>
            <w:tcW w:w="3414" w:type="dxa"/>
            <w:tcBorders>
              <w:top w:val="single" w:sz="8" w:space="0" w:color="FFFFFF"/>
              <w:left w:val="single" w:sz="8" w:space="0" w:color="FFFFFF"/>
              <w:bottom w:val="single" w:sz="24" w:space="0" w:color="FFFFFF"/>
              <w:right w:val="single" w:sz="8" w:space="0" w:color="FFFFFF"/>
            </w:tcBorders>
            <w:shd w:val="clear" w:color="auto" w:fill="012A00"/>
            <w:tcMar>
              <w:top w:w="15" w:type="dxa"/>
              <w:left w:w="108" w:type="dxa"/>
              <w:bottom w:w="0" w:type="dxa"/>
              <w:right w:w="108" w:type="dxa"/>
            </w:tcMar>
            <w:hideMark/>
          </w:tcPr>
          <w:p w14:paraId="30C0F8B1" w14:textId="77777777" w:rsidR="0041511C" w:rsidRPr="002050E9" w:rsidRDefault="0041511C" w:rsidP="009418AB">
            <w:pPr>
              <w:pStyle w:val="Ttulo11"/>
              <w:rPr>
                <w:rFonts w:eastAsiaTheme="minorHAnsi"/>
              </w:rPr>
            </w:pPr>
            <w:r w:rsidRPr="002050E9">
              <w:rPr>
                <w:rFonts w:eastAsiaTheme="minorHAnsi"/>
                <w:b/>
              </w:rPr>
              <w:t>Pontos Fortes</w:t>
            </w:r>
          </w:p>
        </w:tc>
      </w:tr>
      <w:tr w:rsidR="0041511C" w:rsidRPr="002050E9" w14:paraId="334EB9CB" w14:textId="77777777" w:rsidTr="00C932CE">
        <w:trPr>
          <w:trHeight w:val="1730"/>
        </w:trPr>
        <w:tc>
          <w:tcPr>
            <w:tcW w:w="2127" w:type="dxa"/>
            <w:tcBorders>
              <w:top w:val="nil"/>
              <w:left w:val="nil"/>
              <w:bottom w:val="nil"/>
              <w:right w:val="nil"/>
            </w:tcBorders>
            <w:shd w:val="clear" w:color="auto" w:fill="auto"/>
            <w:tcMar>
              <w:top w:w="15" w:type="dxa"/>
              <w:left w:w="108" w:type="dxa"/>
              <w:bottom w:w="0" w:type="dxa"/>
              <w:right w:w="108" w:type="dxa"/>
            </w:tcMar>
            <w:hideMark/>
          </w:tcPr>
          <w:p w14:paraId="13C57696" w14:textId="77777777" w:rsidR="0041511C" w:rsidRPr="002050E9" w:rsidRDefault="0041511C" w:rsidP="009418AB">
            <w:pPr>
              <w:pStyle w:val="Ttulo11"/>
              <w:rPr>
                <w:rFonts w:eastAsiaTheme="minorHAnsi"/>
              </w:rPr>
            </w:pPr>
            <w:r w:rsidRPr="002050E9">
              <w:rPr>
                <w:rFonts w:eastAsiaTheme="minorHAnsi"/>
                <w:b/>
              </w:rPr>
              <w:t> </w:t>
            </w:r>
          </w:p>
        </w:tc>
        <w:tc>
          <w:tcPr>
            <w:tcW w:w="3957" w:type="dxa"/>
            <w:tcBorders>
              <w:top w:val="single" w:sz="24" w:space="0" w:color="FFFFFF"/>
              <w:left w:val="nil"/>
              <w:bottom w:val="single" w:sz="8" w:space="0" w:color="FFFFFF"/>
              <w:right w:val="single" w:sz="8" w:space="0" w:color="FFFFFF"/>
            </w:tcBorders>
            <w:shd w:val="clear" w:color="auto" w:fill="C5E0B4"/>
            <w:tcMar>
              <w:top w:w="15" w:type="dxa"/>
              <w:left w:w="108" w:type="dxa"/>
              <w:bottom w:w="0" w:type="dxa"/>
              <w:right w:w="108" w:type="dxa"/>
            </w:tcMar>
            <w:hideMark/>
          </w:tcPr>
          <w:p w14:paraId="19630EF8"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Software específico para roteirização</w:t>
            </w:r>
          </w:p>
          <w:p w14:paraId="0841F599"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Falta de equipamento com maior capacidade</w:t>
            </w:r>
          </w:p>
          <w:p w14:paraId="65779638"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Capacitação profissional</w:t>
            </w:r>
          </w:p>
        </w:tc>
        <w:tc>
          <w:tcPr>
            <w:tcW w:w="3414" w:type="dxa"/>
            <w:tcBorders>
              <w:top w:val="single" w:sz="24" w:space="0" w:color="FFFFFF"/>
              <w:left w:val="single" w:sz="8" w:space="0" w:color="FFFFFF"/>
              <w:bottom w:val="single" w:sz="8" w:space="0" w:color="FFFFFF"/>
              <w:right w:val="single" w:sz="8" w:space="0" w:color="FFFFFF"/>
            </w:tcBorders>
            <w:shd w:val="clear" w:color="auto" w:fill="C5E0B4"/>
            <w:tcMar>
              <w:top w:w="15" w:type="dxa"/>
              <w:left w:w="108" w:type="dxa"/>
              <w:bottom w:w="0" w:type="dxa"/>
              <w:right w:w="108" w:type="dxa"/>
            </w:tcMar>
            <w:hideMark/>
          </w:tcPr>
          <w:p w14:paraId="37CABF8E"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Equipamentos Novos</w:t>
            </w:r>
          </w:p>
          <w:p w14:paraId="782382EC"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Equipe de manutenção própria</w:t>
            </w:r>
          </w:p>
          <w:p w14:paraId="05629DDC" w14:textId="77777777" w:rsidR="0041511C" w:rsidRPr="002050E9" w:rsidRDefault="0041511C" w:rsidP="009418AB">
            <w:pPr>
              <w:pStyle w:val="Ttulo11"/>
              <w:numPr>
                <w:ilvl w:val="0"/>
                <w:numId w:val="24"/>
              </w:numPr>
              <w:spacing w:before="0" w:after="0" w:line="240" w:lineRule="auto"/>
              <w:rPr>
                <w:rFonts w:eastAsiaTheme="minorHAnsi"/>
                <w:sz w:val="22"/>
                <w:szCs w:val="22"/>
              </w:rPr>
            </w:pPr>
            <w:r w:rsidRPr="002050E9">
              <w:rPr>
                <w:rFonts w:eastAsiaTheme="minorHAnsi"/>
                <w:sz w:val="22"/>
                <w:szCs w:val="22"/>
              </w:rPr>
              <w:t>Forte estoque de reposição</w:t>
            </w:r>
          </w:p>
        </w:tc>
      </w:tr>
      <w:tr w:rsidR="0041511C" w:rsidRPr="002050E9" w14:paraId="78111A96" w14:textId="77777777" w:rsidTr="00C932CE">
        <w:trPr>
          <w:trHeight w:val="1397"/>
        </w:trPr>
        <w:tc>
          <w:tcPr>
            <w:tcW w:w="2127" w:type="dxa"/>
            <w:tcBorders>
              <w:top w:val="nil"/>
              <w:left w:val="single" w:sz="8" w:space="0" w:color="FFFFFF"/>
              <w:bottom w:val="single" w:sz="8" w:space="0" w:color="FFFFFF"/>
              <w:right w:val="single" w:sz="8" w:space="0" w:color="FFFFFF"/>
            </w:tcBorders>
            <w:shd w:val="clear" w:color="auto" w:fill="012A00"/>
            <w:tcMar>
              <w:top w:w="15" w:type="dxa"/>
              <w:left w:w="108" w:type="dxa"/>
              <w:bottom w:w="0" w:type="dxa"/>
              <w:right w:w="108" w:type="dxa"/>
            </w:tcMar>
            <w:hideMark/>
          </w:tcPr>
          <w:p w14:paraId="04AE005F" w14:textId="2250F5E9" w:rsidR="00C932CE" w:rsidRPr="002050E9" w:rsidRDefault="0041511C" w:rsidP="00C932CE">
            <w:pPr>
              <w:pStyle w:val="Ttulo11"/>
              <w:rPr>
                <w:rFonts w:eastAsiaTheme="minorHAnsi"/>
                <w:b/>
              </w:rPr>
            </w:pPr>
            <w:r w:rsidRPr="002050E9">
              <w:rPr>
                <w:rFonts w:eastAsiaTheme="minorHAnsi"/>
                <w:b/>
              </w:rPr>
              <w:t> Oportunidades</w:t>
            </w:r>
          </w:p>
          <w:p w14:paraId="53B74716" w14:textId="16F6A45E" w:rsidR="00C932CE" w:rsidRPr="002050E9" w:rsidRDefault="00C932CE" w:rsidP="00C932CE">
            <w:pPr>
              <w:rPr>
                <w:rFonts w:ascii="Arial" w:hAnsi="Arial" w:cs="Arial"/>
                <w:lang w:eastAsia="en-US"/>
              </w:rPr>
            </w:pPr>
          </w:p>
        </w:tc>
        <w:tc>
          <w:tcPr>
            <w:tcW w:w="7371" w:type="dxa"/>
            <w:gridSpan w:val="2"/>
            <w:tcBorders>
              <w:top w:val="single" w:sz="8" w:space="0" w:color="FFFFFF"/>
              <w:left w:val="single" w:sz="8" w:space="0" w:color="FFFFFF"/>
              <w:bottom w:val="single" w:sz="8" w:space="0" w:color="FFFFFF"/>
              <w:right w:val="single" w:sz="8" w:space="0" w:color="FFFFFF"/>
            </w:tcBorders>
            <w:shd w:val="clear" w:color="auto" w:fill="C5E0B4"/>
            <w:tcMar>
              <w:top w:w="15" w:type="dxa"/>
              <w:left w:w="108" w:type="dxa"/>
              <w:bottom w:w="0" w:type="dxa"/>
              <w:right w:w="108" w:type="dxa"/>
            </w:tcMar>
            <w:hideMark/>
          </w:tcPr>
          <w:p w14:paraId="392F0044" w14:textId="77777777" w:rsidR="0041511C" w:rsidRPr="002050E9" w:rsidRDefault="0041511C" w:rsidP="009418AB">
            <w:pPr>
              <w:pStyle w:val="Ttulo11"/>
              <w:numPr>
                <w:ilvl w:val="0"/>
                <w:numId w:val="26"/>
              </w:numPr>
              <w:spacing w:line="240" w:lineRule="auto"/>
              <w:rPr>
                <w:rFonts w:eastAsiaTheme="minorHAnsi"/>
                <w:sz w:val="22"/>
                <w:szCs w:val="22"/>
              </w:rPr>
            </w:pPr>
            <w:r w:rsidRPr="002050E9">
              <w:rPr>
                <w:rFonts w:eastAsiaTheme="minorHAnsi"/>
                <w:sz w:val="22"/>
                <w:szCs w:val="22"/>
              </w:rPr>
              <w:t>Iniciar transporte de containers via fluvial</w:t>
            </w:r>
          </w:p>
          <w:p w14:paraId="5B2A1269" w14:textId="77777777" w:rsidR="0041511C" w:rsidRPr="002050E9" w:rsidRDefault="0041511C" w:rsidP="009418AB">
            <w:pPr>
              <w:pStyle w:val="Ttulo11"/>
              <w:numPr>
                <w:ilvl w:val="0"/>
                <w:numId w:val="26"/>
              </w:numPr>
              <w:spacing w:line="240" w:lineRule="auto"/>
              <w:rPr>
                <w:rFonts w:eastAsiaTheme="minorHAnsi"/>
                <w:sz w:val="22"/>
                <w:szCs w:val="22"/>
              </w:rPr>
            </w:pPr>
            <w:r w:rsidRPr="002050E9">
              <w:rPr>
                <w:rFonts w:eastAsiaTheme="minorHAnsi"/>
                <w:sz w:val="22"/>
                <w:szCs w:val="22"/>
              </w:rPr>
              <w:t>Negociação de contrato de movimentação a longo prazo com empresas do Polo Industrial de Manaus - PIM</w:t>
            </w:r>
          </w:p>
        </w:tc>
      </w:tr>
      <w:tr w:rsidR="0041511C" w:rsidRPr="002050E9" w14:paraId="2CD38B79" w14:textId="77777777" w:rsidTr="00C932CE">
        <w:trPr>
          <w:trHeight w:val="1034"/>
        </w:trPr>
        <w:tc>
          <w:tcPr>
            <w:tcW w:w="2127" w:type="dxa"/>
            <w:tcBorders>
              <w:top w:val="single" w:sz="8" w:space="0" w:color="FFFFFF"/>
              <w:left w:val="single" w:sz="8" w:space="0" w:color="FFFFFF"/>
              <w:bottom w:val="single" w:sz="8" w:space="0" w:color="FFFFFF"/>
              <w:right w:val="single" w:sz="8" w:space="0" w:color="FFFFFF"/>
            </w:tcBorders>
            <w:shd w:val="clear" w:color="auto" w:fill="012A00"/>
            <w:tcMar>
              <w:top w:w="15" w:type="dxa"/>
              <w:left w:w="108" w:type="dxa"/>
              <w:bottom w:w="0" w:type="dxa"/>
              <w:right w:w="108" w:type="dxa"/>
            </w:tcMar>
            <w:hideMark/>
          </w:tcPr>
          <w:p w14:paraId="0519EDC2" w14:textId="6D45282D" w:rsidR="0041511C" w:rsidRPr="002050E9" w:rsidRDefault="0041511C" w:rsidP="009418AB">
            <w:pPr>
              <w:pStyle w:val="Ttulo11"/>
              <w:rPr>
                <w:rFonts w:eastAsiaTheme="minorHAnsi"/>
              </w:rPr>
            </w:pPr>
            <w:r w:rsidRPr="002050E9">
              <w:rPr>
                <w:rFonts w:eastAsiaTheme="minorHAnsi"/>
                <w:b/>
              </w:rPr>
              <w:t> Ameaças</w:t>
            </w:r>
          </w:p>
        </w:tc>
        <w:tc>
          <w:tcPr>
            <w:tcW w:w="7371" w:type="dxa"/>
            <w:gridSpan w:val="2"/>
            <w:tcBorders>
              <w:top w:val="single" w:sz="8" w:space="0" w:color="FFFFFF"/>
              <w:left w:val="single" w:sz="8" w:space="0" w:color="FFFFFF"/>
              <w:bottom w:val="single" w:sz="8" w:space="0" w:color="FFFFFF"/>
              <w:right w:val="single" w:sz="8" w:space="0" w:color="FFFFFF"/>
            </w:tcBorders>
            <w:shd w:val="clear" w:color="auto" w:fill="C5E0B4"/>
            <w:tcMar>
              <w:top w:w="15" w:type="dxa"/>
              <w:left w:w="108" w:type="dxa"/>
              <w:bottom w:w="0" w:type="dxa"/>
              <w:right w:w="108" w:type="dxa"/>
            </w:tcMar>
            <w:hideMark/>
          </w:tcPr>
          <w:p w14:paraId="4EC2ECAA" w14:textId="77777777" w:rsidR="0041511C" w:rsidRPr="002050E9" w:rsidRDefault="0041511C" w:rsidP="009418AB">
            <w:pPr>
              <w:pStyle w:val="Ttulo11"/>
              <w:numPr>
                <w:ilvl w:val="0"/>
                <w:numId w:val="25"/>
              </w:numPr>
              <w:spacing w:before="0" w:after="0"/>
              <w:rPr>
                <w:rFonts w:eastAsiaTheme="minorHAnsi"/>
                <w:sz w:val="22"/>
                <w:szCs w:val="22"/>
              </w:rPr>
            </w:pPr>
            <w:r w:rsidRPr="002050E9">
              <w:rPr>
                <w:rFonts w:eastAsiaTheme="minorHAnsi"/>
                <w:sz w:val="22"/>
                <w:szCs w:val="22"/>
              </w:rPr>
              <w:t>Empresas no mesmo ramo</w:t>
            </w:r>
          </w:p>
          <w:p w14:paraId="26FE10A6" w14:textId="77777777" w:rsidR="0041511C" w:rsidRPr="002050E9" w:rsidRDefault="0041511C" w:rsidP="009418AB">
            <w:pPr>
              <w:pStyle w:val="Ttulo11"/>
              <w:numPr>
                <w:ilvl w:val="0"/>
                <w:numId w:val="25"/>
              </w:numPr>
              <w:spacing w:before="0" w:after="0"/>
              <w:rPr>
                <w:rFonts w:eastAsiaTheme="minorHAnsi"/>
                <w:sz w:val="22"/>
                <w:szCs w:val="22"/>
              </w:rPr>
            </w:pPr>
            <w:r w:rsidRPr="002050E9">
              <w:rPr>
                <w:rFonts w:eastAsiaTheme="minorHAnsi"/>
                <w:sz w:val="22"/>
                <w:szCs w:val="22"/>
              </w:rPr>
              <w:t>Atuações (governo) que impacte aumento de impostos e combustíveis</w:t>
            </w:r>
          </w:p>
          <w:p w14:paraId="7BD17071" w14:textId="77777777" w:rsidR="0041511C" w:rsidRPr="002050E9" w:rsidRDefault="0041511C" w:rsidP="009418AB">
            <w:pPr>
              <w:pStyle w:val="Ttulo11"/>
              <w:ind w:left="720"/>
              <w:rPr>
                <w:rFonts w:eastAsiaTheme="minorHAnsi"/>
                <w:sz w:val="22"/>
                <w:szCs w:val="22"/>
              </w:rPr>
            </w:pPr>
          </w:p>
        </w:tc>
      </w:tr>
    </w:tbl>
    <w:p w14:paraId="39C5DA34" w14:textId="77777777" w:rsidR="00D37D74" w:rsidRPr="002050E9" w:rsidRDefault="00D37D74" w:rsidP="00E719C0">
      <w:pPr>
        <w:spacing w:after="0" w:line="360" w:lineRule="auto"/>
        <w:ind w:firstLine="720"/>
        <w:jc w:val="both"/>
        <w:rPr>
          <w:rFonts w:ascii="Arial" w:eastAsia="Arial" w:hAnsi="Arial" w:cs="Arial"/>
          <w:sz w:val="24"/>
          <w:szCs w:val="24"/>
        </w:rPr>
      </w:pPr>
    </w:p>
    <w:p w14:paraId="7CED1077" w14:textId="77777777" w:rsidR="00A64AC7" w:rsidRPr="002050E9" w:rsidRDefault="00A64AC7" w:rsidP="00502F5F">
      <w:pPr>
        <w:pStyle w:val="Ttulo11"/>
        <w:spacing w:before="0" w:after="0"/>
        <w:rPr>
          <w:b/>
          <w:bCs w:val="0"/>
        </w:rPr>
      </w:pPr>
      <w:bookmarkStart w:id="17" w:name="_Toc121743407"/>
    </w:p>
    <w:p w14:paraId="1958432B" w14:textId="6FCBEA6B" w:rsidR="00F565EE" w:rsidRPr="002050E9" w:rsidRDefault="000F7582" w:rsidP="00502F5F">
      <w:pPr>
        <w:pStyle w:val="Ttulo11"/>
        <w:spacing w:before="0" w:after="0"/>
        <w:rPr>
          <w:b/>
          <w:bCs w:val="0"/>
        </w:rPr>
      </w:pPr>
      <w:r w:rsidRPr="002050E9">
        <w:rPr>
          <w:b/>
          <w:bCs w:val="0"/>
        </w:rPr>
        <w:t xml:space="preserve">4.2 - </w:t>
      </w:r>
      <w:r w:rsidR="00CB30FB" w:rsidRPr="002050E9">
        <w:rPr>
          <w:b/>
          <w:bCs w:val="0"/>
        </w:rPr>
        <w:t>Processo da</w:t>
      </w:r>
      <w:r w:rsidR="00A8015E" w:rsidRPr="002050E9">
        <w:rPr>
          <w:b/>
          <w:bCs w:val="0"/>
        </w:rPr>
        <w:t xml:space="preserve"> movimentação de cargas</w:t>
      </w:r>
      <w:bookmarkEnd w:id="17"/>
    </w:p>
    <w:p w14:paraId="48CE067B" w14:textId="7B7D1300" w:rsidR="007C62D0" w:rsidRPr="002050E9" w:rsidRDefault="00886FD3" w:rsidP="00702017">
      <w:pPr>
        <w:pStyle w:val="Ttulo11"/>
        <w:spacing w:before="0" w:after="0"/>
        <w:ind w:firstLine="284"/>
        <w:outlineLvl w:val="9"/>
      </w:pPr>
      <w:r w:rsidRPr="002050E9">
        <w:t xml:space="preserve">Todos os transportes exigem cuidados especiais, nesse processo é feito o seguro de carga. Também é </w:t>
      </w:r>
      <w:r w:rsidR="0019598D" w:rsidRPr="002050E9">
        <w:t>realizada a desova de mercadorias, em que ocorre a contratação apenas para tirar a mercadoria e devolver os containers para os portos ou outro endereço indicado</w:t>
      </w:r>
      <w:r w:rsidRPr="002050E9">
        <w:t xml:space="preserve"> pelo cliente</w:t>
      </w:r>
      <w:r w:rsidR="000F7582" w:rsidRPr="002050E9">
        <w:t>, t</w:t>
      </w:r>
      <w:r w:rsidRPr="002050E9">
        <w:t xml:space="preserve">rabalhando com basicamente, </w:t>
      </w:r>
      <w:r w:rsidR="00283BD8" w:rsidRPr="002050E9">
        <w:t>três</w:t>
      </w:r>
      <w:r w:rsidRPr="002050E9">
        <w:t xml:space="preserve"> tipos de </w:t>
      </w:r>
      <w:r w:rsidRPr="002050E9">
        <w:lastRenderedPageBreak/>
        <w:t xml:space="preserve">containers: </w:t>
      </w:r>
      <w:r w:rsidR="00677F08" w:rsidRPr="002050E9">
        <w:t>depósit</w:t>
      </w:r>
      <w:r w:rsidRPr="002050E9">
        <w:t xml:space="preserve">o </w:t>
      </w:r>
      <w:r w:rsidR="00677F08" w:rsidRPr="002050E9">
        <w:t>(</w:t>
      </w:r>
      <w:r w:rsidRPr="002050E9">
        <w:t>marítimo</w:t>
      </w:r>
      <w:r w:rsidR="00677F08" w:rsidRPr="002050E9">
        <w:t xml:space="preserve">), habitacional (customizável) </w:t>
      </w:r>
      <w:r w:rsidRPr="002050E9">
        <w:t xml:space="preserve">este pode ser dormitório, cozinha, bilheteria, enfermaria, ou </w:t>
      </w:r>
      <w:r w:rsidR="00CB30FB" w:rsidRPr="002050E9">
        <w:t>seja, várias</w:t>
      </w:r>
      <w:r w:rsidRPr="002050E9">
        <w:t xml:space="preserve"> infinidades</w:t>
      </w:r>
      <w:r w:rsidR="00677F08" w:rsidRPr="002050E9">
        <w:t xml:space="preserve"> e o refrigerado (frigorífico).</w:t>
      </w:r>
      <w:r w:rsidRPr="002050E9">
        <w:t xml:space="preserve"> Alugado para o cliente utilizar na obra, </w:t>
      </w:r>
      <w:r w:rsidR="00CB65B0" w:rsidRPr="002050E9">
        <w:t>p</w:t>
      </w:r>
      <w:r w:rsidRPr="002050E9">
        <w:t xml:space="preserve">ara a empresa encher de mercadoria ou vice-versa. </w:t>
      </w:r>
    </w:p>
    <w:p w14:paraId="7BCB8B9C" w14:textId="165C4D27" w:rsidR="009C5533" w:rsidRPr="002050E9" w:rsidRDefault="009C5533" w:rsidP="00702017">
      <w:pPr>
        <w:pStyle w:val="Ttulo11"/>
        <w:spacing w:before="0" w:after="0"/>
        <w:ind w:firstLine="284"/>
        <w:outlineLvl w:val="9"/>
      </w:pPr>
      <w:r w:rsidRPr="002050E9">
        <w:rPr>
          <w:noProof/>
          <w:lang w:eastAsia="pt-BR"/>
        </w:rPr>
        <w:drawing>
          <wp:anchor distT="0" distB="0" distL="114300" distR="114300" simplePos="0" relativeHeight="251720704" behindDoc="0" locked="0" layoutInCell="1" allowOverlap="1" wp14:anchorId="2D76E6D4" wp14:editId="43767E15">
            <wp:simplePos x="0" y="0"/>
            <wp:positionH relativeFrom="margin">
              <wp:posOffset>-116840</wp:posOffset>
            </wp:positionH>
            <wp:positionV relativeFrom="paragraph">
              <wp:posOffset>232359</wp:posOffset>
            </wp:positionV>
            <wp:extent cx="4923790" cy="3698875"/>
            <wp:effectExtent l="0" t="0" r="0" b="0"/>
            <wp:wrapNone/>
            <wp:docPr id="6" name="Imagem 6" descr="Caminhão de lix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Caminhão de lixo&#10;&#10;Descrição gerada automaticamente"/>
                    <pic:cNvPicPr/>
                  </pic:nvPicPr>
                  <pic:blipFill>
                    <a:blip r:embed="rId18">
                      <a:extLst>
                        <a:ext uri="{28A0092B-C50C-407E-A947-70E740481C1C}">
                          <a14:useLocalDpi xmlns:a14="http://schemas.microsoft.com/office/drawing/2010/main" val="0"/>
                        </a:ext>
                      </a:extLst>
                    </a:blip>
                    <a:stretch>
                      <a:fillRect/>
                    </a:stretch>
                  </pic:blipFill>
                  <pic:spPr>
                    <a:xfrm>
                      <a:off x="0" y="0"/>
                      <a:ext cx="4923790" cy="3698875"/>
                    </a:xfrm>
                    <a:prstGeom prst="rect">
                      <a:avLst/>
                    </a:prstGeom>
                  </pic:spPr>
                </pic:pic>
              </a:graphicData>
            </a:graphic>
            <wp14:sizeRelH relativeFrom="margin">
              <wp14:pctWidth>0</wp14:pctWidth>
            </wp14:sizeRelH>
            <wp14:sizeRelV relativeFrom="margin">
              <wp14:pctHeight>0</wp14:pctHeight>
            </wp14:sizeRelV>
          </wp:anchor>
        </w:drawing>
      </w:r>
    </w:p>
    <w:p w14:paraId="0B1745EC" w14:textId="7CA9BA48" w:rsidR="009C5533" w:rsidRPr="002050E9" w:rsidRDefault="009C5533" w:rsidP="00702017">
      <w:pPr>
        <w:pStyle w:val="Ttulo11"/>
        <w:spacing w:before="0" w:after="0"/>
        <w:ind w:firstLine="284"/>
        <w:outlineLvl w:val="9"/>
      </w:pPr>
    </w:p>
    <w:p w14:paraId="7B97EB2D" w14:textId="3E1643B5" w:rsidR="009C5533" w:rsidRPr="002050E9" w:rsidRDefault="009C5533" w:rsidP="00702017">
      <w:pPr>
        <w:pStyle w:val="Ttulo11"/>
        <w:spacing w:before="0" w:after="0"/>
        <w:ind w:firstLine="284"/>
        <w:outlineLvl w:val="9"/>
      </w:pPr>
    </w:p>
    <w:p w14:paraId="64A4FA49" w14:textId="5AF8D055" w:rsidR="009C5533" w:rsidRPr="002050E9" w:rsidRDefault="009C5533" w:rsidP="00702017">
      <w:pPr>
        <w:pStyle w:val="Ttulo11"/>
        <w:spacing w:before="0" w:after="0"/>
        <w:ind w:firstLine="284"/>
        <w:outlineLvl w:val="9"/>
      </w:pPr>
    </w:p>
    <w:p w14:paraId="542B57B4" w14:textId="77777777" w:rsidR="009C5533" w:rsidRPr="002050E9" w:rsidRDefault="009C5533" w:rsidP="00702017">
      <w:pPr>
        <w:pStyle w:val="Ttulo11"/>
        <w:spacing w:before="0" w:after="0"/>
        <w:ind w:firstLine="284"/>
        <w:outlineLvl w:val="9"/>
      </w:pPr>
    </w:p>
    <w:p w14:paraId="614F7186" w14:textId="1C49D71B" w:rsidR="009C5533" w:rsidRPr="002050E9" w:rsidRDefault="009C5533" w:rsidP="00702017">
      <w:pPr>
        <w:pStyle w:val="Ttulo11"/>
        <w:spacing w:before="0" w:after="0"/>
        <w:ind w:firstLine="284"/>
        <w:outlineLvl w:val="9"/>
      </w:pPr>
    </w:p>
    <w:p w14:paraId="3A4B600B" w14:textId="6A41806C" w:rsidR="009C5533" w:rsidRPr="002050E9" w:rsidRDefault="009C5533" w:rsidP="00702017">
      <w:pPr>
        <w:pStyle w:val="Ttulo11"/>
        <w:spacing w:before="0" w:after="0"/>
        <w:ind w:firstLine="284"/>
        <w:outlineLvl w:val="9"/>
      </w:pPr>
    </w:p>
    <w:p w14:paraId="2150C6CE" w14:textId="77777777" w:rsidR="009C5533" w:rsidRPr="002050E9" w:rsidRDefault="009C5533" w:rsidP="00702017">
      <w:pPr>
        <w:pStyle w:val="Ttulo11"/>
        <w:spacing w:before="0" w:after="0"/>
        <w:ind w:firstLine="284"/>
        <w:outlineLvl w:val="9"/>
      </w:pPr>
    </w:p>
    <w:p w14:paraId="77FE3A0A" w14:textId="77777777" w:rsidR="009C5533" w:rsidRPr="002050E9" w:rsidRDefault="009C5533" w:rsidP="00702017">
      <w:pPr>
        <w:pStyle w:val="Ttulo11"/>
        <w:spacing w:before="0" w:after="0"/>
        <w:ind w:firstLine="284"/>
        <w:outlineLvl w:val="9"/>
      </w:pPr>
    </w:p>
    <w:p w14:paraId="42935DAE" w14:textId="77777777" w:rsidR="009C5533" w:rsidRPr="002050E9" w:rsidRDefault="009C5533" w:rsidP="00702017">
      <w:pPr>
        <w:pStyle w:val="Ttulo11"/>
        <w:spacing w:before="0" w:after="0"/>
        <w:ind w:firstLine="284"/>
        <w:outlineLvl w:val="9"/>
      </w:pPr>
    </w:p>
    <w:p w14:paraId="347B99DC" w14:textId="77777777" w:rsidR="009C5533" w:rsidRPr="002050E9" w:rsidRDefault="009C5533" w:rsidP="00702017">
      <w:pPr>
        <w:pStyle w:val="Ttulo11"/>
        <w:spacing w:before="0" w:after="0"/>
        <w:ind w:firstLine="284"/>
        <w:outlineLvl w:val="9"/>
      </w:pPr>
    </w:p>
    <w:p w14:paraId="633F9F3C" w14:textId="77777777" w:rsidR="009C5533" w:rsidRPr="002050E9" w:rsidRDefault="009C5533" w:rsidP="00702017">
      <w:pPr>
        <w:pStyle w:val="Ttulo11"/>
        <w:spacing w:before="0" w:after="0"/>
        <w:ind w:firstLine="284"/>
        <w:outlineLvl w:val="9"/>
      </w:pPr>
    </w:p>
    <w:p w14:paraId="39A24ADE" w14:textId="77777777" w:rsidR="009C5533" w:rsidRPr="002050E9" w:rsidRDefault="009C5533" w:rsidP="00702017">
      <w:pPr>
        <w:pStyle w:val="Ttulo11"/>
        <w:spacing w:before="0" w:after="0"/>
        <w:ind w:firstLine="284"/>
        <w:outlineLvl w:val="9"/>
      </w:pPr>
    </w:p>
    <w:p w14:paraId="16F8B466" w14:textId="77777777" w:rsidR="009C5533" w:rsidRPr="002050E9" w:rsidRDefault="009C5533" w:rsidP="00702017">
      <w:pPr>
        <w:pStyle w:val="Ttulo11"/>
        <w:spacing w:before="0" w:after="0"/>
        <w:ind w:firstLine="284"/>
        <w:outlineLvl w:val="9"/>
      </w:pPr>
    </w:p>
    <w:p w14:paraId="1191A867" w14:textId="6786EB7A" w:rsidR="009C5533" w:rsidRPr="002050E9" w:rsidRDefault="009C5533" w:rsidP="00702017">
      <w:pPr>
        <w:pStyle w:val="Ttulo11"/>
        <w:spacing w:before="0" w:after="0"/>
        <w:ind w:firstLine="284"/>
        <w:outlineLvl w:val="9"/>
      </w:pPr>
      <w:r w:rsidRPr="002050E9">
        <w:rPr>
          <w:noProof/>
          <w:lang w:eastAsia="pt-BR"/>
        </w:rPr>
        <mc:AlternateContent>
          <mc:Choice Requires="wps">
            <w:drawing>
              <wp:anchor distT="0" distB="0" distL="114300" distR="114300" simplePos="0" relativeHeight="251722752" behindDoc="0" locked="0" layoutInCell="1" allowOverlap="1" wp14:anchorId="4EDD3E52" wp14:editId="5BA51554">
                <wp:simplePos x="0" y="0"/>
                <wp:positionH relativeFrom="column">
                  <wp:posOffset>-114529</wp:posOffset>
                </wp:positionH>
                <wp:positionV relativeFrom="paragraph">
                  <wp:posOffset>288442</wp:posOffset>
                </wp:positionV>
                <wp:extent cx="4923790" cy="248717"/>
                <wp:effectExtent l="0" t="0" r="0" b="0"/>
                <wp:wrapNone/>
                <wp:docPr id="16" name="Caixa de texto 16"/>
                <wp:cNvGraphicFramePr/>
                <a:graphic xmlns:a="http://schemas.openxmlformats.org/drawingml/2006/main">
                  <a:graphicData uri="http://schemas.microsoft.com/office/word/2010/wordprocessingShape">
                    <wps:wsp>
                      <wps:cNvSpPr txBox="1"/>
                      <wps:spPr>
                        <a:xfrm>
                          <a:off x="0" y="0"/>
                          <a:ext cx="4923790" cy="248717"/>
                        </a:xfrm>
                        <a:prstGeom prst="rect">
                          <a:avLst/>
                        </a:prstGeom>
                        <a:solidFill>
                          <a:prstClr val="white"/>
                        </a:solidFill>
                        <a:ln>
                          <a:noFill/>
                        </a:ln>
                        <a:effectLst/>
                      </wps:spPr>
                      <wps:txbx>
                        <w:txbxContent>
                          <w:p w14:paraId="0AC7137B" w14:textId="77777777" w:rsidR="009C5533" w:rsidRPr="00BB1B88" w:rsidRDefault="009C5533" w:rsidP="009C5533">
                            <w:pPr>
                              <w:pStyle w:val="Legenda"/>
                              <w:rPr>
                                <w:rFonts w:ascii="Times New Roman" w:hAnsi="Times New Roman" w:cs="Times New Roman"/>
                                <w:i w:val="0"/>
                                <w:noProof/>
                                <w:color w:val="auto"/>
                                <w:sz w:val="22"/>
                                <w:szCs w:val="22"/>
                              </w:rPr>
                            </w:pPr>
                            <w:bookmarkStart w:id="18" w:name="_Toc122004368"/>
                            <w:r w:rsidRPr="00BB1B88">
                              <w:rPr>
                                <w:rFonts w:ascii="Times New Roman" w:hAnsi="Times New Roman" w:cs="Times New Roman"/>
                                <w:i w:val="0"/>
                                <w:color w:val="auto"/>
                                <w:sz w:val="22"/>
                                <w:szCs w:val="22"/>
                              </w:rPr>
                              <w:t xml:space="preserve">Figura </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SEQ Figura \* ARABIC </w:instrText>
                            </w:r>
                            <w:r>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1</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sidRPr="00BB1B88">
                              <w:rPr>
                                <w:rFonts w:ascii="Times New Roman" w:hAnsi="Times New Roman" w:cs="Times New Roman"/>
                                <w:i w:val="0"/>
                                <w:color w:val="auto"/>
                                <w:sz w:val="22"/>
                                <w:szCs w:val="22"/>
                              </w:rPr>
                              <w:t>Caminhão utilizado para o transporte de contêineres 5', 10' e 20' pês</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DD3E52" id="Caixa de texto 16" o:spid="_x0000_s1027" type="#_x0000_t202" style="position:absolute;left:0;text-align:left;margin-left:-9pt;margin-top:22.7pt;width:387.7pt;height:19.6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" stroked="f">
                <v:textbox inset="0,0,0,0">
                  <w:txbxContent>
                    <w:p w14:paraId="0AC7137B" w14:textId="77777777" w:rsidR="009C5533" w:rsidRPr="00BB1B88" w:rsidRDefault="009C5533" w:rsidP="009C5533">
                      <w:pPr>
                        <w:pStyle w:val="Legenda"/>
                        <w:rPr>
                          <w:rFonts w:ascii="Times New Roman" w:hAnsi="Times New Roman" w:cs="Times New Roman"/>
                          <w:i w:val="0"/>
                          <w:noProof/>
                          <w:color w:val="auto"/>
                          <w:sz w:val="22"/>
                          <w:szCs w:val="22"/>
                        </w:rPr>
                      </w:pPr>
                      <w:bookmarkStart w:id="19" w:name="_Toc122004368"/>
                      <w:r w:rsidRPr="00BB1B88">
                        <w:rPr>
                          <w:rFonts w:ascii="Times New Roman" w:hAnsi="Times New Roman" w:cs="Times New Roman"/>
                          <w:i w:val="0"/>
                          <w:color w:val="auto"/>
                          <w:sz w:val="22"/>
                          <w:szCs w:val="22"/>
                        </w:rPr>
                        <w:t xml:space="preserve">Figura </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SEQ Figura \* ARABIC </w:instrText>
                      </w:r>
                      <w:r>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1</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sidRPr="00BB1B88">
                        <w:rPr>
                          <w:rFonts w:ascii="Times New Roman" w:hAnsi="Times New Roman" w:cs="Times New Roman"/>
                          <w:i w:val="0"/>
                          <w:color w:val="auto"/>
                          <w:sz w:val="22"/>
                          <w:szCs w:val="22"/>
                        </w:rPr>
                        <w:t>Caminhão utilizado para o transporte de contêineres 5', 10' e 20' pês</w:t>
                      </w:r>
                      <w:bookmarkEnd w:id="19"/>
                    </w:p>
                  </w:txbxContent>
                </v:textbox>
              </v:shape>
            </w:pict>
          </mc:Fallback>
        </mc:AlternateContent>
      </w:r>
    </w:p>
    <w:p w14:paraId="1242FC33" w14:textId="6A76FAFE" w:rsidR="009C5533" w:rsidRPr="002050E9" w:rsidRDefault="009C5533" w:rsidP="009C5533">
      <w:pPr>
        <w:pStyle w:val="Ttulo11"/>
        <w:spacing w:before="0" w:after="0"/>
        <w:ind w:firstLine="720"/>
        <w:outlineLvl w:val="9"/>
        <w:rPr>
          <w:color w:val="222222"/>
          <w:shd w:val="clear" w:color="auto" w:fill="FFFFFF"/>
        </w:rPr>
      </w:pPr>
      <w:r w:rsidRPr="002050E9">
        <w:rPr>
          <w:noProof/>
          <w:color w:val="222222"/>
          <w:lang w:eastAsia="pt-BR"/>
        </w:rPr>
        <mc:AlternateContent>
          <mc:Choice Requires="wps">
            <w:drawing>
              <wp:anchor distT="0" distB="0" distL="114300" distR="114300" simplePos="0" relativeHeight="251723776" behindDoc="0" locked="0" layoutInCell="1" allowOverlap="1" wp14:anchorId="7187BF7B" wp14:editId="4899A9B1">
                <wp:simplePos x="0" y="0"/>
                <wp:positionH relativeFrom="column">
                  <wp:posOffset>-195580</wp:posOffset>
                </wp:positionH>
                <wp:positionV relativeFrom="paragraph">
                  <wp:posOffset>179070</wp:posOffset>
                </wp:positionV>
                <wp:extent cx="2201876" cy="263347"/>
                <wp:effectExtent l="0" t="0" r="8255" b="3810"/>
                <wp:wrapNone/>
                <wp:docPr id="20" name="Caixa de Texto 20"/>
                <wp:cNvGraphicFramePr/>
                <a:graphic xmlns:a="http://schemas.openxmlformats.org/drawingml/2006/main">
                  <a:graphicData uri="http://schemas.microsoft.com/office/word/2010/wordprocessingShape">
                    <wps:wsp>
                      <wps:cNvSpPr txBox="1"/>
                      <wps:spPr>
                        <a:xfrm>
                          <a:off x="0" y="0"/>
                          <a:ext cx="2201876" cy="263347"/>
                        </a:xfrm>
                        <a:prstGeom prst="rect">
                          <a:avLst/>
                        </a:prstGeom>
                        <a:solidFill>
                          <a:schemeClr val="lt1"/>
                        </a:solidFill>
                        <a:ln w="6350">
                          <a:noFill/>
                        </a:ln>
                      </wps:spPr>
                      <wps:txbx>
                        <w:txbxContent>
                          <w:p w14:paraId="44B45ECD" w14:textId="77777777" w:rsidR="009C5533" w:rsidRPr="00702017" w:rsidRDefault="009C5533" w:rsidP="009C5533">
                            <w:pPr>
                              <w:spacing w:after="0" w:line="240" w:lineRule="auto"/>
                            </w:pPr>
                            <w:r w:rsidRPr="00702017">
                              <w:rPr>
                                <w:rFonts w:ascii="Times New Roman" w:hAnsi="Times New Roman" w:cs="Times New Roman"/>
                              </w:rPr>
                              <w:t>Fonte: Entec (2022).</w:t>
                            </w:r>
                          </w:p>
                          <w:p w14:paraId="151E893D" w14:textId="77777777" w:rsidR="009C5533" w:rsidRDefault="009C553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187BF7B" id="Caixa de Texto 20" o:spid="_x0000_s1028" type="#_x0000_t202" style="position:absolute;left:0;text-align:left;margin-left:-15.4pt;margin-top:14.1pt;width:173.4pt;height:20.7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" fillcolor="white [3201]" stroked="f" strokeweight=".5pt">
                <v:textbox>
                  <w:txbxContent>
                    <w:p w14:paraId="44B45ECD" w14:textId="77777777" w:rsidR="009C5533" w:rsidRPr="00702017" w:rsidRDefault="009C5533" w:rsidP="009C5533">
                      <w:pPr>
                        <w:spacing w:after="0" w:line="240" w:lineRule="auto"/>
                      </w:pPr>
                      <w:r w:rsidRPr="00702017">
                        <w:rPr>
                          <w:rFonts w:ascii="Times New Roman" w:hAnsi="Times New Roman" w:cs="Times New Roman"/>
                        </w:rPr>
                        <w:t>Fonte: Entec (2022).</w:t>
                      </w:r>
                    </w:p>
                    <w:p w14:paraId="151E893D" w14:textId="77777777" w:rsidR="009C5533" w:rsidRDefault="009C5533"/>
                  </w:txbxContent>
                </v:textbox>
              </v:shape>
            </w:pict>
          </mc:Fallback>
        </mc:AlternateContent>
      </w:r>
      <w:r w:rsidRPr="002050E9">
        <w:rPr>
          <w:color w:val="222222"/>
          <w:shd w:val="clear" w:color="auto" w:fill="FFFFFF"/>
        </w:rPr>
        <w:t xml:space="preserve"> </w:t>
      </w:r>
    </w:p>
    <w:p w14:paraId="2ED1F1F1" w14:textId="3D7E9155" w:rsidR="009C5533" w:rsidRPr="002050E9" w:rsidRDefault="009C5533" w:rsidP="009C5533">
      <w:pPr>
        <w:spacing w:after="0" w:line="240" w:lineRule="auto"/>
        <w:rPr>
          <w:rFonts w:ascii="Arial" w:hAnsi="Arial" w:cs="Arial"/>
          <w:iCs/>
          <w:sz w:val="24"/>
          <w:szCs w:val="24"/>
        </w:rPr>
      </w:pPr>
      <w:r w:rsidRPr="002050E9">
        <w:rPr>
          <w:rFonts w:ascii="Arial" w:hAnsi="Arial" w:cs="Arial"/>
          <w:iCs/>
          <w:sz w:val="24"/>
          <w:szCs w:val="24"/>
        </w:rPr>
        <w:t xml:space="preserve">      </w:t>
      </w:r>
    </w:p>
    <w:p w14:paraId="50F1C12B" w14:textId="0C22C5BD" w:rsidR="009C5533" w:rsidRPr="002050E9" w:rsidRDefault="009C5533" w:rsidP="00702017">
      <w:pPr>
        <w:pStyle w:val="Ttulo11"/>
        <w:spacing w:before="0" w:after="0"/>
        <w:ind w:firstLine="284"/>
        <w:outlineLvl w:val="9"/>
      </w:pPr>
      <w:r w:rsidRPr="002050E9">
        <w:rPr>
          <w:noProof/>
          <w:lang w:eastAsia="pt-BR"/>
        </w:rPr>
        <w:drawing>
          <wp:anchor distT="0" distB="0" distL="114300" distR="114300" simplePos="0" relativeHeight="251691008" behindDoc="0" locked="0" layoutInCell="1" allowOverlap="1" wp14:anchorId="065E126A" wp14:editId="5B721795">
            <wp:simplePos x="0" y="0"/>
            <wp:positionH relativeFrom="margin">
              <wp:posOffset>-31115</wp:posOffset>
            </wp:positionH>
            <wp:positionV relativeFrom="paragraph">
              <wp:posOffset>69369</wp:posOffset>
            </wp:positionV>
            <wp:extent cx="4760541" cy="2301367"/>
            <wp:effectExtent l="0" t="0" r="2540" b="3810"/>
            <wp:wrapNone/>
            <wp:docPr id="9" name="Imagem 9" descr="Uma imagem contendo edifício, pequeno, grande, ver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ntendo edifício, pequeno, grande, verde&#10;&#10;Descrição gerada automaticamente"/>
                    <pic:cNvPicPr/>
                  </pic:nvPicPr>
                  <pic:blipFill>
                    <a:blip r:embed="rId19">
                      <a:extLst>
                        <a:ext uri="{28A0092B-C50C-407E-A947-70E740481C1C}">
                          <a14:useLocalDpi xmlns:a14="http://schemas.microsoft.com/office/drawing/2010/main" val="0"/>
                        </a:ext>
                      </a:extLst>
                    </a:blip>
                    <a:stretch>
                      <a:fillRect/>
                    </a:stretch>
                  </pic:blipFill>
                  <pic:spPr>
                    <a:xfrm>
                      <a:off x="0" y="0"/>
                      <a:ext cx="4760541" cy="2301367"/>
                    </a:xfrm>
                    <a:prstGeom prst="rect">
                      <a:avLst/>
                    </a:prstGeom>
                  </pic:spPr>
                </pic:pic>
              </a:graphicData>
            </a:graphic>
            <wp14:sizeRelH relativeFrom="margin">
              <wp14:pctWidth>0</wp14:pctWidth>
            </wp14:sizeRelH>
            <wp14:sizeRelV relativeFrom="margin">
              <wp14:pctHeight>0</wp14:pctHeight>
            </wp14:sizeRelV>
          </wp:anchor>
        </w:drawing>
      </w:r>
    </w:p>
    <w:p w14:paraId="58847209" w14:textId="3521B5BE" w:rsidR="009C5533" w:rsidRPr="002050E9" w:rsidRDefault="009C5533" w:rsidP="00702017">
      <w:pPr>
        <w:pStyle w:val="Ttulo11"/>
        <w:spacing w:before="0" w:after="0"/>
        <w:ind w:firstLine="284"/>
        <w:outlineLvl w:val="9"/>
      </w:pPr>
    </w:p>
    <w:p w14:paraId="62A7F92F" w14:textId="68F05AAD" w:rsidR="009C5533" w:rsidRPr="002050E9" w:rsidRDefault="009C5533" w:rsidP="00702017">
      <w:pPr>
        <w:pStyle w:val="Ttulo11"/>
        <w:spacing w:before="0" w:after="0"/>
        <w:ind w:firstLine="284"/>
        <w:outlineLvl w:val="9"/>
      </w:pPr>
    </w:p>
    <w:p w14:paraId="28CA8BB6" w14:textId="3C26E3A4" w:rsidR="009C5533" w:rsidRPr="002050E9" w:rsidRDefault="009C5533" w:rsidP="00702017">
      <w:pPr>
        <w:pStyle w:val="Ttulo11"/>
        <w:spacing w:before="0" w:after="0"/>
        <w:ind w:firstLine="284"/>
        <w:outlineLvl w:val="9"/>
      </w:pPr>
    </w:p>
    <w:p w14:paraId="2EF1521D" w14:textId="3F5C0C4A" w:rsidR="009C5533" w:rsidRPr="002050E9" w:rsidRDefault="009C5533" w:rsidP="00702017">
      <w:pPr>
        <w:pStyle w:val="Ttulo11"/>
        <w:spacing w:before="0" w:after="0"/>
        <w:ind w:firstLine="284"/>
        <w:outlineLvl w:val="9"/>
      </w:pPr>
    </w:p>
    <w:p w14:paraId="72A9AAA4" w14:textId="5D5B286D" w:rsidR="00702017" w:rsidRPr="002050E9" w:rsidRDefault="00702017" w:rsidP="00702017">
      <w:pPr>
        <w:pStyle w:val="Ttulo11"/>
        <w:spacing w:before="0" w:after="0"/>
        <w:ind w:firstLine="284"/>
        <w:outlineLvl w:val="9"/>
      </w:pPr>
    </w:p>
    <w:p w14:paraId="0AEB3D53" w14:textId="28370CAA" w:rsidR="00702017" w:rsidRPr="002050E9" w:rsidRDefault="00702017" w:rsidP="00702017">
      <w:pPr>
        <w:pStyle w:val="Ttulo11"/>
        <w:spacing w:before="0" w:after="0"/>
        <w:ind w:firstLine="284"/>
        <w:outlineLvl w:val="9"/>
      </w:pPr>
    </w:p>
    <w:p w14:paraId="7D9C5E88" w14:textId="58CA686B" w:rsidR="00702017" w:rsidRPr="002050E9" w:rsidRDefault="00702017" w:rsidP="00702017">
      <w:pPr>
        <w:pStyle w:val="Ttulo11"/>
        <w:spacing w:before="0" w:after="0"/>
        <w:ind w:firstLine="284"/>
        <w:outlineLvl w:val="9"/>
      </w:pPr>
    </w:p>
    <w:p w14:paraId="7DBAAAB6" w14:textId="1F6BA2BB" w:rsidR="00702017" w:rsidRPr="002050E9" w:rsidRDefault="00702017" w:rsidP="009C5533">
      <w:pPr>
        <w:pStyle w:val="Ttulo11"/>
        <w:spacing w:before="0" w:after="0"/>
        <w:outlineLvl w:val="9"/>
      </w:pPr>
    </w:p>
    <w:p w14:paraId="33B6397C" w14:textId="77777777" w:rsidR="009C5533" w:rsidRPr="002050E9" w:rsidRDefault="009C5533" w:rsidP="009C5533">
      <w:pPr>
        <w:pStyle w:val="Legenda"/>
        <w:spacing w:after="0"/>
        <w:rPr>
          <w:rFonts w:ascii="Arial" w:hAnsi="Arial" w:cs="Arial"/>
          <w:i w:val="0"/>
          <w:color w:val="auto"/>
          <w:sz w:val="24"/>
          <w:szCs w:val="24"/>
        </w:rPr>
      </w:pPr>
      <w:bookmarkStart w:id="19" w:name="_Toc122004369"/>
      <w:r w:rsidRPr="002050E9">
        <w:rPr>
          <w:rFonts w:ascii="Arial" w:hAnsi="Arial" w:cs="Arial"/>
          <w:i w:val="0"/>
          <w:color w:val="auto"/>
          <w:sz w:val="24"/>
          <w:szCs w:val="24"/>
        </w:rPr>
        <w:t xml:space="preserve">Figura </w:t>
      </w:r>
      <w:r w:rsidRPr="002050E9">
        <w:rPr>
          <w:rFonts w:ascii="Arial" w:hAnsi="Arial" w:cs="Arial"/>
          <w:i w:val="0"/>
          <w:color w:val="auto"/>
          <w:sz w:val="24"/>
          <w:szCs w:val="24"/>
        </w:rPr>
        <w:fldChar w:fldCharType="begin"/>
      </w:r>
      <w:r w:rsidRPr="002050E9">
        <w:rPr>
          <w:rFonts w:ascii="Arial" w:hAnsi="Arial" w:cs="Arial"/>
          <w:i w:val="0"/>
          <w:color w:val="auto"/>
          <w:sz w:val="24"/>
          <w:szCs w:val="24"/>
        </w:rPr>
        <w:instrText xml:space="preserve"> SEQ Figura \* ARABIC </w:instrText>
      </w:r>
      <w:r w:rsidRPr="002050E9">
        <w:rPr>
          <w:rFonts w:ascii="Arial" w:hAnsi="Arial" w:cs="Arial"/>
          <w:i w:val="0"/>
          <w:color w:val="auto"/>
          <w:sz w:val="24"/>
          <w:szCs w:val="24"/>
        </w:rPr>
        <w:fldChar w:fldCharType="separate"/>
      </w:r>
      <w:r w:rsidRPr="002050E9">
        <w:rPr>
          <w:rFonts w:ascii="Arial" w:hAnsi="Arial" w:cs="Arial"/>
          <w:i w:val="0"/>
          <w:noProof/>
          <w:color w:val="auto"/>
          <w:sz w:val="24"/>
          <w:szCs w:val="24"/>
        </w:rPr>
        <w:t>2</w:t>
      </w:r>
      <w:r w:rsidRPr="002050E9">
        <w:rPr>
          <w:rFonts w:ascii="Arial" w:hAnsi="Arial" w:cs="Arial"/>
          <w:i w:val="0"/>
          <w:color w:val="auto"/>
          <w:sz w:val="24"/>
          <w:szCs w:val="24"/>
        </w:rPr>
        <w:fldChar w:fldCharType="end"/>
      </w:r>
      <w:r w:rsidRPr="002050E9">
        <w:rPr>
          <w:rFonts w:ascii="Arial" w:hAnsi="Arial" w:cs="Arial"/>
          <w:i w:val="0"/>
          <w:color w:val="auto"/>
          <w:sz w:val="24"/>
          <w:szCs w:val="24"/>
        </w:rPr>
        <w:t>- Contêineres que ficam disponíveis para as locações.</w:t>
      </w:r>
      <w:bookmarkEnd w:id="19"/>
    </w:p>
    <w:p w14:paraId="228B0E29" w14:textId="0E394CA1" w:rsidR="009C5533" w:rsidRPr="002050E9" w:rsidRDefault="009C5533" w:rsidP="009C5533">
      <w:pPr>
        <w:spacing w:after="0"/>
        <w:rPr>
          <w:rFonts w:ascii="Arial" w:hAnsi="Arial" w:cs="Arial"/>
          <w:sz w:val="24"/>
          <w:szCs w:val="24"/>
        </w:rPr>
      </w:pPr>
      <w:r w:rsidRPr="002050E9">
        <w:rPr>
          <w:rFonts w:ascii="Arial" w:hAnsi="Arial" w:cs="Arial"/>
          <w:sz w:val="24"/>
          <w:szCs w:val="24"/>
        </w:rPr>
        <w:t>Fonte: Entec (2022).</w:t>
      </w:r>
    </w:p>
    <w:p w14:paraId="473D71B0" w14:textId="77777777" w:rsidR="009C5533" w:rsidRPr="002050E9" w:rsidRDefault="009C5533" w:rsidP="009C5533">
      <w:pPr>
        <w:spacing w:after="0"/>
        <w:rPr>
          <w:rFonts w:ascii="Arial" w:hAnsi="Arial" w:cs="Arial"/>
          <w:sz w:val="24"/>
          <w:szCs w:val="24"/>
        </w:rPr>
      </w:pPr>
    </w:p>
    <w:p w14:paraId="56A1A72B" w14:textId="77777777" w:rsidR="00886FD3" w:rsidRPr="002050E9" w:rsidRDefault="0019598D" w:rsidP="00702017">
      <w:pPr>
        <w:pStyle w:val="Ttulo11"/>
        <w:rPr>
          <w:b/>
          <w:bCs w:val="0"/>
        </w:rPr>
      </w:pPr>
      <w:bookmarkStart w:id="20" w:name="_Toc121743408"/>
      <w:r w:rsidRPr="002050E9">
        <w:rPr>
          <w:b/>
          <w:bCs w:val="0"/>
        </w:rPr>
        <w:lastRenderedPageBreak/>
        <w:t>4.3 - Movimentações</w:t>
      </w:r>
      <w:r w:rsidR="00886FD3" w:rsidRPr="002050E9">
        <w:rPr>
          <w:b/>
          <w:bCs w:val="0"/>
        </w:rPr>
        <w:t xml:space="preserve"> e transporte de contêineres - processo</w:t>
      </w:r>
      <w:bookmarkEnd w:id="20"/>
    </w:p>
    <w:p w14:paraId="1296F411" w14:textId="3719C3C4" w:rsidR="00886FD3" w:rsidRPr="002050E9" w:rsidRDefault="00886FD3" w:rsidP="00702017">
      <w:pPr>
        <w:pStyle w:val="Ttulo11"/>
        <w:spacing w:before="0" w:after="0"/>
        <w:ind w:firstLine="284"/>
        <w:outlineLvl w:val="9"/>
      </w:pPr>
      <w:r w:rsidRPr="002050E9">
        <w:t xml:space="preserve">Tratando de logística a parte de transporte de contêineres vazios, primeiro é preciso entender tipos de contêineres, talvez nem tanto o tipo, mas sim os tamanhos de contêineres. Nesses processos de movimentação é realizada a identificação do contêiner que vão de 5’ pés, contendo 2 </w:t>
      </w:r>
      <w:r w:rsidR="0019598D" w:rsidRPr="002050E9">
        <w:t>metros,</w:t>
      </w:r>
      <w:r w:rsidRPr="002050E9">
        <w:t xml:space="preserve"> indo até 40’ pés de 12 metros. Cada um exigindo um tipo de transporte. Os contêineres de 5’ a 20’ pés que vão de 2 até 6 metros é possível transportar em caminhão guindauto</w:t>
      </w:r>
      <w:r w:rsidR="00020A05" w:rsidRPr="002050E9">
        <w:t xml:space="preserve"> (Munck)</w:t>
      </w:r>
      <w:r w:rsidRPr="002050E9">
        <w:t xml:space="preserve">, acima disso não tem mais possibilidade, pois já foge da capacidade do guindauto, a partir disso somente em carreta. </w:t>
      </w:r>
    </w:p>
    <w:p w14:paraId="7CBDF9F9" w14:textId="00DA010B" w:rsidR="0059209F" w:rsidRPr="002050E9" w:rsidRDefault="00334352" w:rsidP="0059209F">
      <w:pPr>
        <w:pStyle w:val="Ttulo11"/>
        <w:spacing w:before="0" w:after="0"/>
        <w:ind w:firstLine="284"/>
        <w:outlineLvl w:val="9"/>
      </w:pPr>
      <w:r w:rsidRPr="002050E9">
        <w:rPr>
          <w:noProof/>
          <w:lang w:eastAsia="pt-BR"/>
        </w:rPr>
        <w:drawing>
          <wp:anchor distT="0" distB="0" distL="114300" distR="114300" simplePos="0" relativeHeight="251716608" behindDoc="0" locked="0" layoutInCell="1" allowOverlap="1" wp14:anchorId="312B5728" wp14:editId="5D5C1C11">
            <wp:simplePos x="0" y="0"/>
            <wp:positionH relativeFrom="column">
              <wp:posOffset>177165</wp:posOffset>
            </wp:positionH>
            <wp:positionV relativeFrom="paragraph">
              <wp:posOffset>3375660</wp:posOffset>
            </wp:positionV>
            <wp:extent cx="4940935" cy="2780030"/>
            <wp:effectExtent l="0" t="0" r="0" b="1270"/>
            <wp:wrapTopAndBottom/>
            <wp:docPr id="2" name="Imagem 2" descr="Caminhão de lix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Caminhão de lixo&#10;&#10;Descrição gerada automaticamente com confiança média"/>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940935" cy="2780030"/>
                    </a:xfrm>
                    <a:prstGeom prst="rect">
                      <a:avLst/>
                    </a:prstGeom>
                  </pic:spPr>
                </pic:pic>
              </a:graphicData>
            </a:graphic>
          </wp:anchor>
        </w:drawing>
      </w:r>
      <w:r w:rsidR="00886FD3" w:rsidRPr="002050E9">
        <w:t xml:space="preserve">A logística de movimentação dos contêineres começa a partir do momento que estão disponíveis para entrega, ou seja, já passaram por todos os tramites </w:t>
      </w:r>
      <w:r w:rsidR="0019598D" w:rsidRPr="002050E9">
        <w:t>administrativo-fiscais</w:t>
      </w:r>
      <w:r w:rsidR="00886FD3" w:rsidRPr="002050E9">
        <w:t xml:space="preserve"> de documentação: análise de crédito, efetivação da locação entre outros fatores observações nos processos de locação e venda. Com essas informações é possível saber qual equipamento </w:t>
      </w:r>
      <w:r w:rsidR="00020A05" w:rsidRPr="002050E9">
        <w:t xml:space="preserve">a ser </w:t>
      </w:r>
      <w:r w:rsidR="00886FD3" w:rsidRPr="002050E9">
        <w:t xml:space="preserve">utilizado para carregar e levar até o destino, realizando a descarga. O processo de descarga precisa ser visto antecipadamente, pois </w:t>
      </w:r>
      <w:r w:rsidR="0019598D" w:rsidRPr="002050E9">
        <w:t>às</w:t>
      </w:r>
      <w:r w:rsidR="00886FD3" w:rsidRPr="002050E9">
        <w:t xml:space="preserve"> vezes o cliente não tem o equipamento adequado para a retirada do contêiner, nesses casos há uma contratação, por exemplo, de uma empilhadeira que é transportada em um caminhão plataforma ou em um equipamento bem específico da</w:t>
      </w:r>
      <w:r w:rsidR="00D40F66" w:rsidRPr="002050E9">
        <w:t xml:space="preserve"> qual a empresa dispõe que é Side</w:t>
      </w:r>
      <w:r w:rsidR="00886FD3" w:rsidRPr="002050E9">
        <w:t>lif</w:t>
      </w:r>
      <w:r w:rsidR="00D40F66" w:rsidRPr="002050E9">
        <w:t>ter</w:t>
      </w:r>
      <w:r w:rsidR="00886FD3" w:rsidRPr="002050E9">
        <w:t xml:space="preserve"> ( maquinário que por s</w:t>
      </w:r>
      <w:r w:rsidR="00D40F66" w:rsidRPr="002050E9">
        <w:t>i</w:t>
      </w:r>
      <w:r w:rsidR="00886FD3" w:rsidRPr="002050E9">
        <w:t xml:space="preserve"> só pega os equipamentos pelos </w:t>
      </w:r>
      <w:r w:rsidR="0012226F" w:rsidRPr="002050E9">
        <w:t>pontos</w:t>
      </w:r>
      <w:r w:rsidR="00D40F66" w:rsidRPr="002050E9">
        <w:t xml:space="preserve"> de içamento</w:t>
      </w:r>
      <w:r w:rsidR="0012226F" w:rsidRPr="002050E9">
        <w:t>,</w:t>
      </w:r>
      <w:r w:rsidR="00502F5F" w:rsidRPr="002050E9">
        <w:t xml:space="preserve"> </w:t>
      </w:r>
      <w:r w:rsidR="0012226F" w:rsidRPr="002050E9">
        <w:t>pois</w:t>
      </w:r>
      <w:r w:rsidR="00886FD3" w:rsidRPr="002050E9">
        <w:t xml:space="preserve"> é dotado de correntes e braços articulados) precisando apenas de um ú</w:t>
      </w:r>
      <w:r w:rsidR="00D40F66" w:rsidRPr="002050E9">
        <w:t xml:space="preserve">nico equipamento para realizar o carregamento, transporte </w:t>
      </w:r>
      <w:r w:rsidR="00886FD3" w:rsidRPr="002050E9">
        <w:t xml:space="preserve">e descarga dos </w:t>
      </w:r>
      <w:r w:rsidR="0019598D" w:rsidRPr="002050E9">
        <w:t>contêineres.</w:t>
      </w:r>
    </w:p>
    <w:p w14:paraId="599FD832" w14:textId="1ADAEAA9" w:rsidR="0005301F" w:rsidRPr="002050E9" w:rsidRDefault="00446A9D" w:rsidP="0005301F">
      <w:pPr>
        <w:pStyle w:val="Legenda"/>
        <w:spacing w:after="0"/>
        <w:rPr>
          <w:rFonts w:ascii="Arial" w:hAnsi="Arial" w:cs="Arial"/>
          <w:i w:val="0"/>
          <w:color w:val="auto"/>
          <w:sz w:val="20"/>
          <w:szCs w:val="20"/>
        </w:rPr>
      </w:pPr>
      <w:r w:rsidRPr="002050E9">
        <w:rPr>
          <w:rFonts w:ascii="Arial" w:hAnsi="Arial" w:cs="Arial"/>
          <w:i w:val="0"/>
          <w:color w:val="auto"/>
          <w:sz w:val="24"/>
          <w:szCs w:val="24"/>
        </w:rPr>
        <w:t xml:space="preserve">    </w:t>
      </w:r>
      <w:bookmarkStart w:id="21" w:name="_Toc122004370"/>
      <w:r w:rsidR="0005301F" w:rsidRPr="002050E9">
        <w:rPr>
          <w:rFonts w:ascii="Arial" w:hAnsi="Arial" w:cs="Arial"/>
          <w:i w:val="0"/>
          <w:color w:val="auto"/>
          <w:sz w:val="20"/>
          <w:szCs w:val="20"/>
        </w:rPr>
        <w:t xml:space="preserve">Figura </w:t>
      </w:r>
      <w:r w:rsidR="0059209F" w:rsidRPr="002050E9">
        <w:rPr>
          <w:rFonts w:ascii="Arial" w:hAnsi="Arial" w:cs="Arial"/>
          <w:i w:val="0"/>
          <w:color w:val="auto"/>
          <w:sz w:val="20"/>
          <w:szCs w:val="20"/>
        </w:rPr>
        <w:fldChar w:fldCharType="begin"/>
      </w:r>
      <w:r w:rsidR="0059209F" w:rsidRPr="002050E9">
        <w:rPr>
          <w:rFonts w:ascii="Arial" w:hAnsi="Arial" w:cs="Arial"/>
          <w:i w:val="0"/>
          <w:color w:val="auto"/>
          <w:sz w:val="20"/>
          <w:szCs w:val="20"/>
        </w:rPr>
        <w:instrText xml:space="preserve"> SEQ Figura \* ARABIC </w:instrText>
      </w:r>
      <w:r w:rsidR="0059209F" w:rsidRPr="002050E9">
        <w:rPr>
          <w:rFonts w:ascii="Arial" w:hAnsi="Arial" w:cs="Arial"/>
          <w:i w:val="0"/>
          <w:color w:val="auto"/>
          <w:sz w:val="20"/>
          <w:szCs w:val="20"/>
        </w:rPr>
        <w:fldChar w:fldCharType="separate"/>
      </w:r>
      <w:r w:rsidR="0059209F" w:rsidRPr="002050E9">
        <w:rPr>
          <w:rFonts w:ascii="Arial" w:hAnsi="Arial" w:cs="Arial"/>
          <w:i w:val="0"/>
          <w:noProof/>
          <w:color w:val="auto"/>
          <w:sz w:val="20"/>
          <w:szCs w:val="20"/>
        </w:rPr>
        <w:t>3</w:t>
      </w:r>
      <w:r w:rsidR="0059209F" w:rsidRPr="002050E9">
        <w:rPr>
          <w:rFonts w:ascii="Arial" w:hAnsi="Arial" w:cs="Arial"/>
          <w:i w:val="0"/>
          <w:color w:val="auto"/>
          <w:sz w:val="20"/>
          <w:szCs w:val="20"/>
        </w:rPr>
        <w:fldChar w:fldCharType="end"/>
      </w:r>
      <w:r w:rsidR="0005301F" w:rsidRPr="002050E9">
        <w:rPr>
          <w:rFonts w:ascii="Arial" w:hAnsi="Arial" w:cs="Arial"/>
          <w:i w:val="0"/>
          <w:color w:val="auto"/>
          <w:sz w:val="20"/>
          <w:szCs w:val="20"/>
        </w:rPr>
        <w:t xml:space="preserve">- Contêiner sendo </w:t>
      </w:r>
      <w:r w:rsidR="00334352" w:rsidRPr="002050E9">
        <w:rPr>
          <w:rFonts w:ascii="Arial" w:hAnsi="Arial" w:cs="Arial"/>
          <w:i w:val="0"/>
          <w:color w:val="auto"/>
          <w:sz w:val="20"/>
          <w:szCs w:val="20"/>
        </w:rPr>
        <w:t>movimentado com empilhadeira</w:t>
      </w:r>
      <w:r w:rsidR="0005301F" w:rsidRPr="002050E9">
        <w:rPr>
          <w:rFonts w:ascii="Arial" w:hAnsi="Arial" w:cs="Arial"/>
          <w:i w:val="0"/>
          <w:color w:val="auto"/>
          <w:sz w:val="20"/>
          <w:szCs w:val="20"/>
        </w:rPr>
        <w:t>.</w:t>
      </w:r>
      <w:bookmarkEnd w:id="21"/>
    </w:p>
    <w:p w14:paraId="6FE53C29" w14:textId="5B6914EF" w:rsidR="0005301F" w:rsidRPr="002050E9" w:rsidRDefault="00D768CA" w:rsidP="0005301F">
      <w:pPr>
        <w:spacing w:after="0"/>
        <w:rPr>
          <w:rFonts w:ascii="Arial" w:hAnsi="Arial" w:cs="Arial"/>
          <w:sz w:val="20"/>
          <w:szCs w:val="20"/>
        </w:rPr>
      </w:pPr>
      <w:r w:rsidRPr="002050E9">
        <w:rPr>
          <w:rFonts w:ascii="Arial" w:hAnsi="Arial" w:cs="Arial"/>
          <w:sz w:val="20"/>
          <w:szCs w:val="20"/>
        </w:rPr>
        <w:lastRenderedPageBreak/>
        <w:t xml:space="preserve">    </w:t>
      </w:r>
      <w:r w:rsidR="0005301F" w:rsidRPr="002050E9">
        <w:rPr>
          <w:rFonts w:ascii="Arial" w:hAnsi="Arial" w:cs="Arial"/>
          <w:sz w:val="20"/>
          <w:szCs w:val="20"/>
        </w:rPr>
        <w:t>Fonte: Entec (2022).</w:t>
      </w:r>
      <w:r w:rsidRPr="002050E9">
        <w:rPr>
          <w:rFonts w:ascii="Arial" w:hAnsi="Arial" w:cs="Arial"/>
          <w:noProof/>
          <w:sz w:val="20"/>
          <w:szCs w:val="20"/>
        </w:rPr>
        <w:t xml:space="preserve"> </w:t>
      </w:r>
    </w:p>
    <w:p w14:paraId="785855EC" w14:textId="279F803E" w:rsidR="0005301F" w:rsidRPr="002050E9" w:rsidRDefault="0059209F" w:rsidP="0005301F">
      <w:pPr>
        <w:rPr>
          <w:rFonts w:ascii="Arial" w:hAnsi="Arial" w:cs="Arial"/>
          <w:noProof/>
          <w:sz w:val="24"/>
          <w:szCs w:val="24"/>
        </w:rPr>
      </w:pPr>
      <w:r w:rsidRPr="002050E9">
        <w:rPr>
          <w:rFonts w:ascii="Arial" w:hAnsi="Arial" w:cs="Arial"/>
          <w:noProof/>
          <w:sz w:val="24"/>
          <w:szCs w:val="24"/>
        </w:rPr>
        <w:drawing>
          <wp:anchor distT="0" distB="0" distL="114300" distR="114300" simplePos="0" relativeHeight="251706368" behindDoc="0" locked="0" layoutInCell="1" allowOverlap="1" wp14:anchorId="32169DEA" wp14:editId="16FA6F53">
            <wp:simplePos x="0" y="0"/>
            <wp:positionH relativeFrom="column">
              <wp:posOffset>272415</wp:posOffset>
            </wp:positionH>
            <wp:positionV relativeFrom="paragraph">
              <wp:posOffset>496570</wp:posOffset>
            </wp:positionV>
            <wp:extent cx="4788535" cy="1733550"/>
            <wp:effectExtent l="0" t="0" r="0" b="0"/>
            <wp:wrapTopAndBottom/>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788535" cy="1733550"/>
                    </a:xfrm>
                    <a:prstGeom prst="rect">
                      <a:avLst/>
                    </a:prstGeom>
                  </pic:spPr>
                </pic:pic>
              </a:graphicData>
            </a:graphic>
            <wp14:sizeRelH relativeFrom="margin">
              <wp14:pctWidth>0</wp14:pctWidth>
            </wp14:sizeRelH>
            <wp14:sizeRelV relativeFrom="margin">
              <wp14:pctHeight>0</wp14:pctHeight>
            </wp14:sizeRelV>
          </wp:anchor>
        </w:drawing>
      </w:r>
      <w:r w:rsidR="00D768CA" w:rsidRPr="002050E9">
        <w:rPr>
          <w:rFonts w:ascii="Arial" w:hAnsi="Arial" w:cs="Arial"/>
          <w:noProof/>
          <w:sz w:val="24"/>
          <w:szCs w:val="24"/>
        </w:rPr>
        <w:t xml:space="preserve"> </w:t>
      </w:r>
    </w:p>
    <w:p w14:paraId="18C3EDFC" w14:textId="50CDA04B" w:rsidR="0059209F" w:rsidRPr="002050E9" w:rsidRDefault="0059209F" w:rsidP="0005301F">
      <w:pPr>
        <w:rPr>
          <w:rFonts w:ascii="Arial" w:hAnsi="Arial" w:cs="Arial"/>
          <w:sz w:val="24"/>
          <w:szCs w:val="24"/>
        </w:rPr>
      </w:pPr>
      <w:r w:rsidRPr="002050E9">
        <w:rPr>
          <w:rFonts w:ascii="Arial" w:hAnsi="Arial" w:cs="Arial"/>
          <w:noProof/>
          <w:sz w:val="24"/>
          <w:szCs w:val="24"/>
        </w:rPr>
        <mc:AlternateContent>
          <mc:Choice Requires="wps">
            <w:drawing>
              <wp:anchor distT="0" distB="0" distL="114300" distR="114300" simplePos="0" relativeHeight="251718656" behindDoc="0" locked="0" layoutInCell="1" allowOverlap="1" wp14:anchorId="24995F4F" wp14:editId="26379F64">
                <wp:simplePos x="0" y="0"/>
                <wp:positionH relativeFrom="column">
                  <wp:posOffset>177165</wp:posOffset>
                </wp:positionH>
                <wp:positionV relativeFrom="paragraph">
                  <wp:posOffset>1944370</wp:posOffset>
                </wp:positionV>
                <wp:extent cx="4788535" cy="190500"/>
                <wp:effectExtent l="0" t="0" r="0" b="0"/>
                <wp:wrapTopAndBottom/>
                <wp:docPr id="19" name="Caixa de Texto 19"/>
                <wp:cNvGraphicFramePr/>
                <a:graphic xmlns:a="http://schemas.openxmlformats.org/drawingml/2006/main">
                  <a:graphicData uri="http://schemas.microsoft.com/office/word/2010/wordprocessingShape">
                    <wps:wsp>
                      <wps:cNvSpPr txBox="1"/>
                      <wps:spPr>
                        <a:xfrm>
                          <a:off x="0" y="0"/>
                          <a:ext cx="4788535" cy="190500"/>
                        </a:xfrm>
                        <a:prstGeom prst="rect">
                          <a:avLst/>
                        </a:prstGeom>
                        <a:solidFill>
                          <a:prstClr val="white"/>
                        </a:solidFill>
                        <a:ln>
                          <a:noFill/>
                        </a:ln>
                      </wps:spPr>
                      <wps:txbx>
                        <w:txbxContent>
                          <w:p w14:paraId="4959EBC8" w14:textId="2E63E9EF" w:rsidR="0059209F" w:rsidRPr="004A59D2" w:rsidRDefault="0059209F" w:rsidP="0059209F">
                            <w:pPr>
                              <w:pStyle w:val="Legenda"/>
                              <w:rPr>
                                <w:rFonts w:ascii="Arial" w:hAnsi="Arial" w:cs="Arial"/>
                                <w:i w:val="0"/>
                                <w:iCs w:val="0"/>
                                <w:noProof/>
                                <w:color w:val="auto"/>
                                <w:sz w:val="20"/>
                                <w:szCs w:val="20"/>
                              </w:rPr>
                            </w:pPr>
                            <w:bookmarkStart w:id="22" w:name="_Toc122004371"/>
                            <w:r w:rsidRPr="004A59D2">
                              <w:rPr>
                                <w:rFonts w:ascii="Arial" w:hAnsi="Arial" w:cs="Arial"/>
                                <w:i w:val="0"/>
                                <w:iCs w:val="0"/>
                                <w:color w:val="auto"/>
                                <w:sz w:val="20"/>
                                <w:szCs w:val="20"/>
                              </w:rPr>
                              <w:t xml:space="preserve">Figura </w:t>
                            </w:r>
                            <w:r w:rsidRPr="004A59D2">
                              <w:rPr>
                                <w:rFonts w:ascii="Arial" w:hAnsi="Arial" w:cs="Arial"/>
                                <w:i w:val="0"/>
                                <w:iCs w:val="0"/>
                                <w:color w:val="auto"/>
                                <w:sz w:val="20"/>
                                <w:szCs w:val="20"/>
                              </w:rPr>
                              <w:fldChar w:fldCharType="begin"/>
                            </w:r>
                            <w:r w:rsidRPr="004A59D2">
                              <w:rPr>
                                <w:rFonts w:ascii="Arial" w:hAnsi="Arial" w:cs="Arial"/>
                                <w:i w:val="0"/>
                                <w:iCs w:val="0"/>
                                <w:color w:val="auto"/>
                                <w:sz w:val="20"/>
                                <w:szCs w:val="20"/>
                              </w:rPr>
                              <w:instrText xml:space="preserve"> SEQ Figura \* ARABIC </w:instrText>
                            </w:r>
                            <w:r w:rsidRPr="004A59D2">
                              <w:rPr>
                                <w:rFonts w:ascii="Arial" w:hAnsi="Arial" w:cs="Arial"/>
                                <w:i w:val="0"/>
                                <w:iCs w:val="0"/>
                                <w:color w:val="auto"/>
                                <w:sz w:val="20"/>
                                <w:szCs w:val="20"/>
                              </w:rPr>
                              <w:fldChar w:fldCharType="separate"/>
                            </w:r>
                            <w:r w:rsidRPr="004A59D2">
                              <w:rPr>
                                <w:rFonts w:ascii="Arial" w:hAnsi="Arial" w:cs="Arial"/>
                                <w:i w:val="0"/>
                                <w:iCs w:val="0"/>
                                <w:noProof/>
                                <w:color w:val="auto"/>
                                <w:sz w:val="20"/>
                                <w:szCs w:val="20"/>
                              </w:rPr>
                              <w:t>4</w:t>
                            </w:r>
                            <w:r w:rsidRPr="004A59D2">
                              <w:rPr>
                                <w:rFonts w:ascii="Arial" w:hAnsi="Arial" w:cs="Arial"/>
                                <w:i w:val="0"/>
                                <w:iCs w:val="0"/>
                                <w:color w:val="auto"/>
                                <w:sz w:val="20"/>
                                <w:szCs w:val="20"/>
                              </w:rPr>
                              <w:fldChar w:fldCharType="end"/>
                            </w:r>
                            <w:r w:rsidRPr="004A59D2">
                              <w:rPr>
                                <w:rFonts w:ascii="Arial" w:hAnsi="Arial" w:cs="Arial"/>
                                <w:i w:val="0"/>
                                <w:iCs w:val="0"/>
                                <w:color w:val="auto"/>
                                <w:sz w:val="20"/>
                                <w:szCs w:val="20"/>
                              </w:rPr>
                              <w:t>-sindlift</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995F4F" id="Caixa de Texto 19" o:spid="_x0000_s1029" type="#_x0000_t202" style="position:absolute;margin-left:13.95pt;margin-top:153.1pt;width:377.05pt;height:1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" stroked="f">
                <v:textbox inset="0,0,0,0">
                  <w:txbxContent>
                    <w:p w14:paraId="4959EBC8" w14:textId="2E63E9EF" w:rsidR="0059209F" w:rsidRPr="004A59D2" w:rsidRDefault="0059209F" w:rsidP="0059209F">
                      <w:pPr>
                        <w:pStyle w:val="Legenda"/>
                        <w:rPr>
                          <w:rFonts w:ascii="Arial" w:hAnsi="Arial" w:cs="Arial"/>
                          <w:i w:val="0"/>
                          <w:iCs w:val="0"/>
                          <w:noProof/>
                          <w:color w:val="auto"/>
                          <w:sz w:val="20"/>
                          <w:szCs w:val="20"/>
                        </w:rPr>
                      </w:pPr>
                      <w:bookmarkStart w:id="24" w:name="_Toc122004371"/>
                      <w:r w:rsidRPr="004A59D2">
                        <w:rPr>
                          <w:rFonts w:ascii="Arial" w:hAnsi="Arial" w:cs="Arial"/>
                          <w:i w:val="0"/>
                          <w:iCs w:val="0"/>
                          <w:color w:val="auto"/>
                          <w:sz w:val="20"/>
                          <w:szCs w:val="20"/>
                        </w:rPr>
                        <w:t xml:space="preserve">Figura </w:t>
                      </w:r>
                      <w:r w:rsidRPr="004A59D2">
                        <w:rPr>
                          <w:rFonts w:ascii="Arial" w:hAnsi="Arial" w:cs="Arial"/>
                          <w:i w:val="0"/>
                          <w:iCs w:val="0"/>
                          <w:color w:val="auto"/>
                          <w:sz w:val="20"/>
                          <w:szCs w:val="20"/>
                        </w:rPr>
                        <w:fldChar w:fldCharType="begin"/>
                      </w:r>
                      <w:r w:rsidRPr="004A59D2">
                        <w:rPr>
                          <w:rFonts w:ascii="Arial" w:hAnsi="Arial" w:cs="Arial"/>
                          <w:i w:val="0"/>
                          <w:iCs w:val="0"/>
                          <w:color w:val="auto"/>
                          <w:sz w:val="20"/>
                          <w:szCs w:val="20"/>
                        </w:rPr>
                        <w:instrText xml:space="preserve"> SEQ Figura \* ARABIC </w:instrText>
                      </w:r>
                      <w:r w:rsidRPr="004A59D2">
                        <w:rPr>
                          <w:rFonts w:ascii="Arial" w:hAnsi="Arial" w:cs="Arial"/>
                          <w:i w:val="0"/>
                          <w:iCs w:val="0"/>
                          <w:color w:val="auto"/>
                          <w:sz w:val="20"/>
                          <w:szCs w:val="20"/>
                        </w:rPr>
                        <w:fldChar w:fldCharType="separate"/>
                      </w:r>
                      <w:r w:rsidRPr="004A59D2">
                        <w:rPr>
                          <w:rFonts w:ascii="Arial" w:hAnsi="Arial" w:cs="Arial"/>
                          <w:i w:val="0"/>
                          <w:iCs w:val="0"/>
                          <w:noProof/>
                          <w:color w:val="auto"/>
                          <w:sz w:val="20"/>
                          <w:szCs w:val="20"/>
                        </w:rPr>
                        <w:t>4</w:t>
                      </w:r>
                      <w:r w:rsidRPr="004A59D2">
                        <w:rPr>
                          <w:rFonts w:ascii="Arial" w:hAnsi="Arial" w:cs="Arial"/>
                          <w:i w:val="0"/>
                          <w:iCs w:val="0"/>
                          <w:color w:val="auto"/>
                          <w:sz w:val="20"/>
                          <w:szCs w:val="20"/>
                        </w:rPr>
                        <w:fldChar w:fldCharType="end"/>
                      </w:r>
                      <w:r w:rsidRPr="004A59D2">
                        <w:rPr>
                          <w:rFonts w:ascii="Arial" w:hAnsi="Arial" w:cs="Arial"/>
                          <w:i w:val="0"/>
                          <w:iCs w:val="0"/>
                          <w:color w:val="auto"/>
                          <w:sz w:val="20"/>
                          <w:szCs w:val="20"/>
                        </w:rPr>
                        <w:t>-sindlift</w:t>
                      </w:r>
                      <w:bookmarkEnd w:id="24"/>
                    </w:p>
                  </w:txbxContent>
                </v:textbox>
                <w10:wrap type="topAndBottom"/>
              </v:shape>
            </w:pict>
          </mc:Fallback>
        </mc:AlternateContent>
      </w:r>
    </w:p>
    <w:p w14:paraId="66875494" w14:textId="7B8B332F" w:rsidR="0059209F" w:rsidRPr="002050E9" w:rsidRDefault="00334352" w:rsidP="0005301F">
      <w:pPr>
        <w:rPr>
          <w:rFonts w:ascii="Arial" w:hAnsi="Arial" w:cs="Arial"/>
          <w:sz w:val="24"/>
          <w:szCs w:val="24"/>
        </w:rPr>
      </w:pPr>
      <w:r w:rsidRPr="002050E9">
        <w:rPr>
          <w:rFonts w:ascii="Arial" w:hAnsi="Arial" w:cs="Arial"/>
          <w:noProof/>
          <w:sz w:val="24"/>
          <w:szCs w:val="24"/>
        </w:rPr>
        <mc:AlternateContent>
          <mc:Choice Requires="wps">
            <w:drawing>
              <wp:anchor distT="0" distB="0" distL="114300" distR="114300" simplePos="0" relativeHeight="251715584" behindDoc="0" locked="0" layoutInCell="1" allowOverlap="1" wp14:anchorId="6A3BC8E8" wp14:editId="4695F43A">
                <wp:simplePos x="0" y="0"/>
                <wp:positionH relativeFrom="column">
                  <wp:posOffset>180975</wp:posOffset>
                </wp:positionH>
                <wp:positionV relativeFrom="paragraph">
                  <wp:posOffset>1842770</wp:posOffset>
                </wp:positionV>
                <wp:extent cx="3549015" cy="335915"/>
                <wp:effectExtent l="0" t="0" r="0" b="6985"/>
                <wp:wrapNone/>
                <wp:docPr id="14" name="Caixa de texto 14"/>
                <wp:cNvGraphicFramePr/>
                <a:graphic xmlns:a="http://schemas.openxmlformats.org/drawingml/2006/main">
                  <a:graphicData uri="http://schemas.microsoft.com/office/word/2010/wordprocessingShape">
                    <wps:wsp>
                      <wps:cNvSpPr txBox="1"/>
                      <wps:spPr>
                        <a:xfrm>
                          <a:off x="0" y="0"/>
                          <a:ext cx="3549015" cy="335915"/>
                        </a:xfrm>
                        <a:prstGeom prst="rect">
                          <a:avLst/>
                        </a:prstGeom>
                        <a:solidFill>
                          <a:prstClr val="white"/>
                        </a:solidFill>
                        <a:ln>
                          <a:noFill/>
                        </a:ln>
                        <a:effectLst/>
                      </wps:spPr>
                      <wps:txbx>
                        <w:txbxContent>
                          <w:p w14:paraId="2EAD86C7" w14:textId="77777777" w:rsidR="0059209F" w:rsidRPr="004A59D2" w:rsidRDefault="0059209F" w:rsidP="0059209F">
                            <w:pPr>
                              <w:pStyle w:val="Legenda"/>
                              <w:rPr>
                                <w:rFonts w:ascii="Arial" w:hAnsi="Arial" w:cs="Arial"/>
                                <w:i w:val="0"/>
                                <w:color w:val="auto"/>
                                <w:sz w:val="20"/>
                                <w:szCs w:val="20"/>
                              </w:rPr>
                            </w:pPr>
                            <w:r w:rsidRPr="004A59D2">
                              <w:rPr>
                                <w:rFonts w:ascii="Arial" w:hAnsi="Arial" w:cs="Arial"/>
                                <w:i w:val="0"/>
                                <w:color w:val="auto"/>
                                <w:sz w:val="20"/>
                                <w:szCs w:val="20"/>
                              </w:rPr>
                              <w:t>Fonte: Entec (2022)</w:t>
                            </w:r>
                          </w:p>
                          <w:p w14:paraId="52185DF4" w14:textId="77777777" w:rsidR="0059209F" w:rsidRPr="00D768CA" w:rsidRDefault="0059209F" w:rsidP="0059209F"/>
                          <w:p w14:paraId="0BD9356E" w14:textId="77777777" w:rsidR="0059209F" w:rsidRPr="00D768CA" w:rsidRDefault="0059209F" w:rsidP="0059209F"/>
                          <w:p w14:paraId="26E383FF" w14:textId="77777777" w:rsidR="0059209F" w:rsidRDefault="0059209F" w:rsidP="0059209F"/>
                          <w:p w14:paraId="014B889C" w14:textId="77777777" w:rsidR="0059209F" w:rsidRDefault="0059209F" w:rsidP="0059209F"/>
                          <w:p w14:paraId="49C47A46" w14:textId="77777777" w:rsidR="0059209F" w:rsidRPr="00D768CA" w:rsidRDefault="0059209F" w:rsidP="0059209F"/>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3BC8E8" id="Caixa de texto 14" o:spid="_x0000_s1030" type="#_x0000_t202" style="position:absolute;margin-left:14.25pt;margin-top:145.1pt;width:279.45pt;height:26.4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" stroked="f">
                <v:textbox inset="0,0,0,0">
                  <w:txbxContent>
                    <w:p w14:paraId="2EAD86C7" w14:textId="77777777" w:rsidR="0059209F" w:rsidRPr="004A59D2" w:rsidRDefault="0059209F" w:rsidP="0059209F">
                      <w:pPr>
                        <w:pStyle w:val="Legenda"/>
                        <w:rPr>
                          <w:rFonts w:ascii="Arial" w:hAnsi="Arial" w:cs="Arial"/>
                          <w:i w:val="0"/>
                          <w:color w:val="auto"/>
                          <w:sz w:val="20"/>
                          <w:szCs w:val="20"/>
                        </w:rPr>
                      </w:pPr>
                      <w:r w:rsidRPr="004A59D2">
                        <w:rPr>
                          <w:rFonts w:ascii="Arial" w:hAnsi="Arial" w:cs="Arial"/>
                          <w:i w:val="0"/>
                          <w:color w:val="auto"/>
                          <w:sz w:val="20"/>
                          <w:szCs w:val="20"/>
                        </w:rPr>
                        <w:t>Fonte: Entec (2022)</w:t>
                      </w:r>
                    </w:p>
                    <w:p w14:paraId="52185DF4" w14:textId="77777777" w:rsidR="0059209F" w:rsidRPr="00D768CA" w:rsidRDefault="0059209F" w:rsidP="0059209F"/>
                    <w:p w14:paraId="0BD9356E" w14:textId="77777777" w:rsidR="0059209F" w:rsidRPr="00D768CA" w:rsidRDefault="0059209F" w:rsidP="0059209F"/>
                    <w:p w14:paraId="26E383FF" w14:textId="77777777" w:rsidR="0059209F" w:rsidRDefault="0059209F" w:rsidP="0059209F"/>
                    <w:p w14:paraId="014B889C" w14:textId="77777777" w:rsidR="0059209F" w:rsidRDefault="0059209F" w:rsidP="0059209F"/>
                    <w:p w14:paraId="49C47A46" w14:textId="77777777" w:rsidR="0059209F" w:rsidRPr="00D768CA" w:rsidRDefault="0059209F" w:rsidP="0059209F"/>
                  </w:txbxContent>
                </v:textbox>
              </v:shape>
            </w:pict>
          </mc:Fallback>
        </mc:AlternateContent>
      </w:r>
    </w:p>
    <w:p w14:paraId="63B35CB5" w14:textId="7635D742" w:rsidR="00D768CA" w:rsidRPr="002050E9" w:rsidRDefault="00334352" w:rsidP="0005301F">
      <w:pPr>
        <w:rPr>
          <w:rFonts w:ascii="Arial" w:hAnsi="Arial" w:cs="Arial"/>
          <w:sz w:val="24"/>
          <w:szCs w:val="24"/>
        </w:rPr>
      </w:pPr>
      <w:r w:rsidRPr="002050E9">
        <w:rPr>
          <w:rFonts w:ascii="Arial" w:hAnsi="Arial" w:cs="Arial"/>
          <w:noProof/>
          <w:sz w:val="24"/>
          <w:szCs w:val="24"/>
        </w:rPr>
        <w:drawing>
          <wp:anchor distT="0" distB="0" distL="114300" distR="114300" simplePos="0" relativeHeight="251656192" behindDoc="0" locked="0" layoutInCell="1" allowOverlap="1" wp14:anchorId="5F04C2AB" wp14:editId="04F4109B">
            <wp:simplePos x="0" y="0"/>
            <wp:positionH relativeFrom="margin">
              <wp:posOffset>59055</wp:posOffset>
            </wp:positionH>
            <wp:positionV relativeFrom="paragraph">
              <wp:posOffset>100965</wp:posOffset>
            </wp:positionV>
            <wp:extent cx="5003997" cy="2978850"/>
            <wp:effectExtent l="0" t="0" r="6350" b="0"/>
            <wp:wrapNone/>
            <wp:docPr id="5" name="Imagem 5" descr="Caminhão de lix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Caminhão de lixo&#10;&#10;Descrição gerad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03997" cy="2978850"/>
                    </a:xfrm>
                    <a:prstGeom prst="rect">
                      <a:avLst/>
                    </a:prstGeom>
                  </pic:spPr>
                </pic:pic>
              </a:graphicData>
            </a:graphic>
            <wp14:sizeRelH relativeFrom="margin">
              <wp14:pctWidth>0</wp14:pctWidth>
            </wp14:sizeRelH>
            <wp14:sizeRelV relativeFrom="margin">
              <wp14:pctHeight>0</wp14:pctHeight>
            </wp14:sizeRelV>
          </wp:anchor>
        </w:drawing>
      </w:r>
    </w:p>
    <w:p w14:paraId="10032CF2" w14:textId="04D5A14A" w:rsidR="0005301F" w:rsidRPr="002050E9" w:rsidRDefault="0005301F" w:rsidP="007A34BC">
      <w:pPr>
        <w:pStyle w:val="Ttulo11"/>
        <w:outlineLvl w:val="9"/>
      </w:pPr>
    </w:p>
    <w:p w14:paraId="64E00179" w14:textId="66393A64" w:rsidR="0005301F" w:rsidRPr="002050E9" w:rsidRDefault="0005301F" w:rsidP="007A34BC">
      <w:pPr>
        <w:pStyle w:val="Ttulo11"/>
        <w:outlineLvl w:val="9"/>
      </w:pPr>
    </w:p>
    <w:p w14:paraId="62E91307" w14:textId="16925F31" w:rsidR="00702017" w:rsidRPr="002050E9" w:rsidRDefault="00702017" w:rsidP="007A34BC">
      <w:pPr>
        <w:pStyle w:val="Ttulo11"/>
        <w:outlineLvl w:val="9"/>
      </w:pPr>
    </w:p>
    <w:p w14:paraId="228BDEEB" w14:textId="6E23D4CE" w:rsidR="00702017" w:rsidRPr="002050E9" w:rsidRDefault="00702017" w:rsidP="007A34BC">
      <w:pPr>
        <w:pStyle w:val="Ttulo11"/>
        <w:outlineLvl w:val="9"/>
      </w:pPr>
    </w:p>
    <w:p w14:paraId="30B599C2" w14:textId="5C080F96" w:rsidR="0005301F" w:rsidRPr="002050E9" w:rsidRDefault="0005301F" w:rsidP="007A34BC">
      <w:pPr>
        <w:pStyle w:val="Ttulo11"/>
        <w:outlineLvl w:val="9"/>
      </w:pPr>
    </w:p>
    <w:p w14:paraId="1B0E5B46" w14:textId="0C470E17" w:rsidR="0059209F" w:rsidRPr="002050E9" w:rsidRDefault="0059209F" w:rsidP="007A34BC">
      <w:pPr>
        <w:pStyle w:val="Ttulo11"/>
        <w:outlineLvl w:val="9"/>
        <w:rPr>
          <w:sz w:val="20"/>
          <w:szCs w:val="20"/>
        </w:rPr>
      </w:pPr>
    </w:p>
    <w:p w14:paraId="6301C1CB" w14:textId="258E7722" w:rsidR="0059209F" w:rsidRPr="002050E9" w:rsidRDefault="0059209F" w:rsidP="0059209F">
      <w:pPr>
        <w:pStyle w:val="Legenda"/>
        <w:spacing w:after="0"/>
        <w:jc w:val="both"/>
        <w:rPr>
          <w:rFonts w:ascii="Arial" w:hAnsi="Arial" w:cs="Arial"/>
          <w:i w:val="0"/>
          <w:color w:val="auto"/>
          <w:sz w:val="20"/>
          <w:szCs w:val="20"/>
        </w:rPr>
      </w:pPr>
      <w:r w:rsidRPr="002050E9">
        <w:rPr>
          <w:rFonts w:ascii="Arial" w:hAnsi="Arial" w:cs="Arial"/>
          <w:i w:val="0"/>
          <w:color w:val="auto"/>
          <w:sz w:val="20"/>
          <w:szCs w:val="20"/>
        </w:rPr>
        <w:t xml:space="preserve">   </w:t>
      </w:r>
      <w:bookmarkStart w:id="23" w:name="_Toc122004372"/>
      <w:r w:rsidRPr="002050E9">
        <w:rPr>
          <w:rFonts w:ascii="Arial" w:hAnsi="Arial" w:cs="Arial"/>
          <w:i w:val="0"/>
          <w:color w:val="auto"/>
          <w:sz w:val="20"/>
          <w:szCs w:val="20"/>
        </w:rPr>
        <w:t xml:space="preserve">Figura </w:t>
      </w:r>
      <w:r w:rsidRPr="002050E9">
        <w:rPr>
          <w:rFonts w:ascii="Arial" w:hAnsi="Arial" w:cs="Arial"/>
          <w:i w:val="0"/>
          <w:color w:val="auto"/>
          <w:sz w:val="20"/>
          <w:szCs w:val="20"/>
        </w:rPr>
        <w:fldChar w:fldCharType="begin"/>
      </w:r>
      <w:r w:rsidRPr="002050E9">
        <w:rPr>
          <w:rFonts w:ascii="Arial" w:hAnsi="Arial" w:cs="Arial"/>
          <w:i w:val="0"/>
          <w:color w:val="auto"/>
          <w:sz w:val="20"/>
          <w:szCs w:val="20"/>
        </w:rPr>
        <w:instrText xml:space="preserve"> SEQ Figura \* ARABIC </w:instrText>
      </w:r>
      <w:r w:rsidRPr="002050E9">
        <w:rPr>
          <w:rFonts w:ascii="Arial" w:hAnsi="Arial" w:cs="Arial"/>
          <w:i w:val="0"/>
          <w:color w:val="auto"/>
          <w:sz w:val="20"/>
          <w:szCs w:val="20"/>
        </w:rPr>
        <w:fldChar w:fldCharType="separate"/>
      </w:r>
      <w:r w:rsidRPr="002050E9">
        <w:rPr>
          <w:rFonts w:ascii="Arial" w:hAnsi="Arial" w:cs="Arial"/>
          <w:i w:val="0"/>
          <w:noProof/>
          <w:color w:val="auto"/>
          <w:sz w:val="20"/>
          <w:szCs w:val="20"/>
        </w:rPr>
        <w:t>5</w:t>
      </w:r>
      <w:r w:rsidRPr="002050E9">
        <w:rPr>
          <w:rFonts w:ascii="Arial" w:hAnsi="Arial" w:cs="Arial"/>
          <w:i w:val="0"/>
          <w:color w:val="auto"/>
          <w:sz w:val="20"/>
          <w:szCs w:val="20"/>
        </w:rPr>
        <w:fldChar w:fldCharType="end"/>
      </w:r>
      <w:r w:rsidRPr="002050E9">
        <w:rPr>
          <w:rFonts w:ascii="Arial" w:hAnsi="Arial" w:cs="Arial"/>
          <w:i w:val="0"/>
          <w:color w:val="auto"/>
          <w:sz w:val="20"/>
          <w:szCs w:val="20"/>
        </w:rPr>
        <w:t>- Contêiner sendo colocado no caminhão plataforma.</w:t>
      </w:r>
      <w:bookmarkEnd w:id="23"/>
    </w:p>
    <w:p w14:paraId="16308735" w14:textId="17309862" w:rsidR="0059209F" w:rsidRPr="002050E9" w:rsidRDefault="0059209F" w:rsidP="0059209F">
      <w:pPr>
        <w:spacing w:after="0"/>
        <w:rPr>
          <w:rFonts w:ascii="Arial" w:hAnsi="Arial" w:cs="Arial"/>
          <w:sz w:val="20"/>
          <w:szCs w:val="20"/>
        </w:rPr>
      </w:pPr>
      <w:r w:rsidRPr="002050E9">
        <w:rPr>
          <w:rFonts w:ascii="Arial" w:hAnsi="Arial" w:cs="Arial"/>
          <w:sz w:val="20"/>
          <w:szCs w:val="20"/>
        </w:rPr>
        <w:t xml:space="preserve">   Fonte: Entec (2022).</w:t>
      </w:r>
    </w:p>
    <w:p w14:paraId="09750C9D" w14:textId="5CD709DB" w:rsidR="0059209F" w:rsidRPr="002050E9" w:rsidRDefault="0059209F" w:rsidP="0059209F">
      <w:pPr>
        <w:rPr>
          <w:rFonts w:ascii="Arial" w:hAnsi="Arial" w:cs="Arial"/>
          <w:sz w:val="24"/>
          <w:szCs w:val="24"/>
        </w:rPr>
      </w:pPr>
    </w:p>
    <w:p w14:paraId="256551B5" w14:textId="36BB9212" w:rsidR="0059209F" w:rsidRPr="002050E9" w:rsidRDefault="0059209F" w:rsidP="0059209F">
      <w:pPr>
        <w:rPr>
          <w:rFonts w:ascii="Arial" w:hAnsi="Arial" w:cs="Arial"/>
          <w:sz w:val="24"/>
          <w:szCs w:val="24"/>
        </w:rPr>
      </w:pPr>
    </w:p>
    <w:p w14:paraId="7EB0F5A1" w14:textId="675C6765" w:rsidR="0059209F" w:rsidRPr="002050E9" w:rsidRDefault="0059209F" w:rsidP="0059209F">
      <w:pPr>
        <w:rPr>
          <w:rFonts w:ascii="Arial" w:hAnsi="Arial" w:cs="Arial"/>
          <w:sz w:val="24"/>
          <w:szCs w:val="24"/>
        </w:rPr>
      </w:pPr>
    </w:p>
    <w:p w14:paraId="6AF39C02" w14:textId="14B9D3B1" w:rsidR="00702017" w:rsidRPr="002050E9" w:rsidRDefault="00334352" w:rsidP="007A34BC">
      <w:pPr>
        <w:pStyle w:val="Ttulo11"/>
        <w:outlineLvl w:val="9"/>
      </w:pPr>
      <w:r w:rsidRPr="002050E9">
        <w:rPr>
          <w:noProof/>
          <w:lang w:eastAsia="pt-BR"/>
        </w:rPr>
        <w:lastRenderedPageBreak/>
        <w:drawing>
          <wp:anchor distT="0" distB="0" distL="114300" distR="114300" simplePos="0" relativeHeight="251653120" behindDoc="0" locked="0" layoutInCell="1" allowOverlap="1" wp14:anchorId="0BE9A117" wp14:editId="0A8F54D1">
            <wp:simplePos x="0" y="0"/>
            <wp:positionH relativeFrom="margin">
              <wp:posOffset>-55245</wp:posOffset>
            </wp:positionH>
            <wp:positionV relativeFrom="page">
              <wp:posOffset>1099820</wp:posOffset>
            </wp:positionV>
            <wp:extent cx="5013325" cy="2962910"/>
            <wp:effectExtent l="0" t="0" r="0" b="8890"/>
            <wp:wrapNone/>
            <wp:docPr id="7" name="Imagem 7" descr="Caminhão de carg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Caminhão de carga&#10;&#10;Descrição gerada automaticamente"/>
                    <pic:cNvPicPr/>
                  </pic:nvPicPr>
                  <pic:blipFill>
                    <a:blip r:embed="rId23">
                      <a:extLst>
                        <a:ext uri="{28A0092B-C50C-407E-A947-70E740481C1C}">
                          <a14:useLocalDpi xmlns:a14="http://schemas.microsoft.com/office/drawing/2010/main" val="0"/>
                        </a:ext>
                      </a:extLst>
                    </a:blip>
                    <a:stretch>
                      <a:fillRect/>
                    </a:stretch>
                  </pic:blipFill>
                  <pic:spPr>
                    <a:xfrm>
                      <a:off x="0" y="0"/>
                      <a:ext cx="5013325" cy="2962910"/>
                    </a:xfrm>
                    <a:prstGeom prst="rect">
                      <a:avLst/>
                    </a:prstGeom>
                  </pic:spPr>
                </pic:pic>
              </a:graphicData>
            </a:graphic>
            <wp14:sizeRelH relativeFrom="margin">
              <wp14:pctWidth>0</wp14:pctWidth>
            </wp14:sizeRelH>
            <wp14:sizeRelV relativeFrom="margin">
              <wp14:pctHeight>0</wp14:pctHeight>
            </wp14:sizeRelV>
          </wp:anchor>
        </w:drawing>
      </w:r>
    </w:p>
    <w:p w14:paraId="355D3C3B" w14:textId="30179B9E" w:rsidR="0059209F" w:rsidRPr="002050E9" w:rsidRDefault="0059209F" w:rsidP="007A34BC">
      <w:pPr>
        <w:pStyle w:val="Ttulo11"/>
        <w:outlineLvl w:val="9"/>
      </w:pPr>
    </w:p>
    <w:p w14:paraId="7741FD0C" w14:textId="0B885E4E" w:rsidR="0059209F" w:rsidRPr="002050E9" w:rsidRDefault="0059209F" w:rsidP="007A34BC">
      <w:pPr>
        <w:pStyle w:val="Ttulo11"/>
        <w:outlineLvl w:val="9"/>
      </w:pPr>
    </w:p>
    <w:p w14:paraId="40FB54B2" w14:textId="7E43D795" w:rsidR="0059209F" w:rsidRPr="002050E9" w:rsidRDefault="0059209F" w:rsidP="007A34BC">
      <w:pPr>
        <w:pStyle w:val="Ttulo11"/>
        <w:outlineLvl w:val="9"/>
      </w:pPr>
    </w:p>
    <w:p w14:paraId="361D1D42" w14:textId="5561E0B5" w:rsidR="0005301F" w:rsidRPr="002050E9" w:rsidRDefault="0005301F" w:rsidP="0005301F">
      <w:pPr>
        <w:rPr>
          <w:rFonts w:ascii="Arial" w:hAnsi="Arial" w:cs="Arial"/>
          <w:sz w:val="24"/>
          <w:szCs w:val="24"/>
        </w:rPr>
      </w:pPr>
    </w:p>
    <w:p w14:paraId="6FC1BD1B" w14:textId="77777777" w:rsidR="0005301F" w:rsidRPr="002050E9" w:rsidRDefault="0005301F" w:rsidP="0005301F">
      <w:pPr>
        <w:rPr>
          <w:rFonts w:ascii="Arial" w:hAnsi="Arial" w:cs="Arial"/>
          <w:sz w:val="24"/>
          <w:szCs w:val="24"/>
        </w:rPr>
      </w:pPr>
    </w:p>
    <w:p w14:paraId="7E00E8FE" w14:textId="77777777" w:rsidR="0047364F" w:rsidRPr="002050E9" w:rsidRDefault="0059209F" w:rsidP="0059209F">
      <w:pPr>
        <w:pStyle w:val="Legenda"/>
        <w:spacing w:after="0"/>
        <w:rPr>
          <w:rFonts w:ascii="Arial" w:hAnsi="Arial" w:cs="Arial"/>
          <w:i w:val="0"/>
          <w:color w:val="auto"/>
          <w:sz w:val="24"/>
          <w:szCs w:val="24"/>
        </w:rPr>
      </w:pPr>
      <w:r w:rsidRPr="002050E9">
        <w:rPr>
          <w:rFonts w:ascii="Arial" w:hAnsi="Arial" w:cs="Arial"/>
          <w:i w:val="0"/>
          <w:color w:val="auto"/>
          <w:sz w:val="24"/>
          <w:szCs w:val="24"/>
        </w:rPr>
        <w:t xml:space="preserve">           </w:t>
      </w:r>
    </w:p>
    <w:p w14:paraId="41E7BF34" w14:textId="77777777" w:rsidR="0047364F" w:rsidRPr="002050E9" w:rsidRDefault="0047364F" w:rsidP="0059209F">
      <w:pPr>
        <w:pStyle w:val="Legenda"/>
        <w:spacing w:after="0"/>
        <w:rPr>
          <w:rFonts w:ascii="Arial" w:hAnsi="Arial" w:cs="Arial"/>
          <w:i w:val="0"/>
          <w:color w:val="auto"/>
          <w:sz w:val="24"/>
          <w:szCs w:val="24"/>
        </w:rPr>
      </w:pPr>
    </w:p>
    <w:p w14:paraId="7ED841FD" w14:textId="77777777" w:rsidR="0047364F" w:rsidRPr="002050E9" w:rsidRDefault="0047364F" w:rsidP="0059209F">
      <w:pPr>
        <w:pStyle w:val="Legenda"/>
        <w:spacing w:after="0"/>
        <w:rPr>
          <w:rFonts w:ascii="Arial" w:hAnsi="Arial" w:cs="Arial"/>
          <w:i w:val="0"/>
          <w:color w:val="auto"/>
          <w:sz w:val="24"/>
          <w:szCs w:val="24"/>
        </w:rPr>
      </w:pPr>
    </w:p>
    <w:p w14:paraId="5C2F206E" w14:textId="73CC474D" w:rsidR="0059209F" w:rsidRPr="002050E9" w:rsidRDefault="0059209F" w:rsidP="0059209F">
      <w:pPr>
        <w:pStyle w:val="Legenda"/>
        <w:spacing w:after="0"/>
        <w:rPr>
          <w:rFonts w:ascii="Arial" w:hAnsi="Arial" w:cs="Arial"/>
          <w:i w:val="0"/>
          <w:color w:val="auto"/>
          <w:sz w:val="20"/>
          <w:szCs w:val="20"/>
        </w:rPr>
      </w:pPr>
      <w:bookmarkStart w:id="24" w:name="_Toc122004373"/>
      <w:r w:rsidRPr="002050E9">
        <w:rPr>
          <w:rFonts w:ascii="Arial" w:hAnsi="Arial" w:cs="Arial"/>
          <w:i w:val="0"/>
          <w:color w:val="auto"/>
          <w:sz w:val="20"/>
          <w:szCs w:val="20"/>
        </w:rPr>
        <w:t xml:space="preserve">Figura </w:t>
      </w:r>
      <w:r w:rsidRPr="002050E9">
        <w:rPr>
          <w:rFonts w:ascii="Arial" w:hAnsi="Arial" w:cs="Arial"/>
          <w:i w:val="0"/>
          <w:color w:val="auto"/>
          <w:sz w:val="20"/>
          <w:szCs w:val="20"/>
        </w:rPr>
        <w:fldChar w:fldCharType="begin"/>
      </w:r>
      <w:r w:rsidRPr="002050E9">
        <w:rPr>
          <w:rFonts w:ascii="Arial" w:hAnsi="Arial" w:cs="Arial"/>
          <w:i w:val="0"/>
          <w:color w:val="auto"/>
          <w:sz w:val="20"/>
          <w:szCs w:val="20"/>
        </w:rPr>
        <w:instrText xml:space="preserve"> SEQ Figura \* ARABIC </w:instrText>
      </w:r>
      <w:r w:rsidRPr="002050E9">
        <w:rPr>
          <w:rFonts w:ascii="Arial" w:hAnsi="Arial" w:cs="Arial"/>
          <w:i w:val="0"/>
          <w:color w:val="auto"/>
          <w:sz w:val="20"/>
          <w:szCs w:val="20"/>
        </w:rPr>
        <w:fldChar w:fldCharType="separate"/>
      </w:r>
      <w:r w:rsidRPr="002050E9">
        <w:rPr>
          <w:rFonts w:ascii="Arial" w:hAnsi="Arial" w:cs="Arial"/>
          <w:i w:val="0"/>
          <w:noProof/>
          <w:color w:val="auto"/>
          <w:sz w:val="20"/>
          <w:szCs w:val="20"/>
        </w:rPr>
        <w:t>6</w:t>
      </w:r>
      <w:r w:rsidRPr="002050E9">
        <w:rPr>
          <w:rFonts w:ascii="Arial" w:hAnsi="Arial" w:cs="Arial"/>
          <w:i w:val="0"/>
          <w:color w:val="auto"/>
          <w:sz w:val="20"/>
          <w:szCs w:val="20"/>
        </w:rPr>
        <w:fldChar w:fldCharType="end"/>
      </w:r>
      <w:r w:rsidRPr="002050E9">
        <w:rPr>
          <w:rFonts w:ascii="Arial" w:hAnsi="Arial" w:cs="Arial"/>
          <w:i w:val="0"/>
          <w:color w:val="auto"/>
          <w:sz w:val="20"/>
          <w:szCs w:val="20"/>
        </w:rPr>
        <w:t xml:space="preserve"> - Contêiner acoplado e seguro para o transporte.</w:t>
      </w:r>
      <w:bookmarkEnd w:id="24"/>
    </w:p>
    <w:p w14:paraId="16FBF0C6" w14:textId="610B004F" w:rsidR="0059209F" w:rsidRPr="002050E9" w:rsidRDefault="0059209F" w:rsidP="0059209F">
      <w:pPr>
        <w:spacing w:after="0"/>
        <w:rPr>
          <w:rFonts w:ascii="Arial" w:hAnsi="Arial" w:cs="Arial"/>
          <w:sz w:val="20"/>
          <w:szCs w:val="20"/>
        </w:rPr>
      </w:pPr>
      <w:r w:rsidRPr="002050E9">
        <w:rPr>
          <w:rFonts w:ascii="Arial" w:hAnsi="Arial" w:cs="Arial"/>
          <w:sz w:val="20"/>
          <w:szCs w:val="20"/>
        </w:rPr>
        <w:t>Fonte: Entec (2022).</w:t>
      </w:r>
    </w:p>
    <w:p w14:paraId="64319076" w14:textId="222DB83E" w:rsidR="0059209F" w:rsidRPr="002050E9" w:rsidRDefault="0059209F" w:rsidP="0059209F">
      <w:pPr>
        <w:pStyle w:val="Legenda"/>
        <w:spacing w:after="0"/>
        <w:rPr>
          <w:rFonts w:ascii="Arial" w:hAnsi="Arial" w:cs="Arial"/>
          <w:i w:val="0"/>
          <w:iCs w:val="0"/>
          <w:sz w:val="24"/>
          <w:szCs w:val="24"/>
        </w:rPr>
      </w:pPr>
    </w:p>
    <w:p w14:paraId="3609250A" w14:textId="77777777" w:rsidR="0005301F" w:rsidRPr="002050E9" w:rsidRDefault="0005301F" w:rsidP="0005301F">
      <w:pPr>
        <w:spacing w:after="0"/>
        <w:rPr>
          <w:rFonts w:ascii="Arial" w:hAnsi="Arial" w:cs="Arial"/>
          <w:sz w:val="24"/>
          <w:szCs w:val="24"/>
        </w:rPr>
      </w:pPr>
    </w:p>
    <w:p w14:paraId="177ABBF9" w14:textId="2E1E8CE7" w:rsidR="00840CB0" w:rsidRPr="002050E9" w:rsidRDefault="0019598D" w:rsidP="0005301F">
      <w:pPr>
        <w:pStyle w:val="Ttulo11"/>
        <w:numPr>
          <w:ilvl w:val="1"/>
          <w:numId w:val="23"/>
        </w:numPr>
        <w:spacing w:before="0" w:after="0"/>
        <w:rPr>
          <w:b/>
          <w:bCs w:val="0"/>
        </w:rPr>
      </w:pPr>
      <w:bookmarkStart w:id="25" w:name="_Toc121743409"/>
      <w:r w:rsidRPr="002050E9">
        <w:rPr>
          <w:b/>
          <w:bCs w:val="0"/>
        </w:rPr>
        <w:t>- Preços justos na movimentação e transporte dos contêinere</w:t>
      </w:r>
      <w:r w:rsidR="00173BB2" w:rsidRPr="002050E9">
        <w:rPr>
          <w:b/>
          <w:bCs w:val="0"/>
        </w:rPr>
        <w:t>s</w:t>
      </w:r>
      <w:bookmarkEnd w:id="25"/>
    </w:p>
    <w:p w14:paraId="7C76607E" w14:textId="5B46AE15" w:rsidR="003240E6" w:rsidRPr="002050E9" w:rsidRDefault="00173BB2" w:rsidP="0005301F">
      <w:pPr>
        <w:pStyle w:val="Ttulo11"/>
        <w:spacing w:before="0" w:after="0"/>
        <w:ind w:firstLine="284"/>
        <w:outlineLvl w:val="9"/>
      </w:pPr>
      <w:r w:rsidRPr="002050E9">
        <w:t>Os valores referentes ao transporte dos contêineres, por exemplo,</w:t>
      </w:r>
      <w:r w:rsidR="001F7D37" w:rsidRPr="002050E9">
        <w:t xml:space="preserve"> de 5’ a 20’ pés é o mesmo</w:t>
      </w:r>
      <w:r w:rsidRPr="002050E9">
        <w:t xml:space="preserve">, pois é o mesmo equipamento utilizado. Na região de Manaus a faixa está dentro dos RS 700,00 para a mobilização e desmobilização. Pois atualmente, a atuação é apenas dentro do município, pois </w:t>
      </w:r>
      <w:r w:rsidR="00CB30FB" w:rsidRPr="002050E9">
        <w:t>as exigências de enviar para outros lugares exigem</w:t>
      </w:r>
      <w:r w:rsidRPr="002050E9">
        <w:t xml:space="preserve"> outras series de fatores, como outros modais utilizados, questão da estrutura de estradas, autorização de DNIT por exemplo. </w:t>
      </w:r>
    </w:p>
    <w:p w14:paraId="76E23844" w14:textId="2F06E376" w:rsidR="003240E6" w:rsidRPr="002050E9" w:rsidRDefault="00173BB2" w:rsidP="0005301F">
      <w:pPr>
        <w:pStyle w:val="Ttulo11"/>
        <w:spacing w:before="0" w:after="0"/>
        <w:ind w:firstLine="284"/>
        <w:outlineLvl w:val="9"/>
      </w:pPr>
      <w:r w:rsidRPr="002050E9">
        <w:t xml:space="preserve">Importante lembrar que os procedimentos citados são para movimentação de contêineres vazios, em caso de cheios cada um tem capacidade de carga, por exemplo, em um contêiner de 40’pés a capacidade pode chegar a 32 toneladas, e nesses casos exige a utilização de um guindaste. Eles são transportados em uma carreta, conhecidos como carga seca ou carreta porta contêiner e no local realizar o transbordo com os guindastes, vai depender muito das mercadorias que estão no interior do contêiner, isso obriga certos cuidados. Hoje, os portos, principalmente um dos maiores aqui de Manaus nem permite que terceiros realizem movimentações </w:t>
      </w:r>
      <w:r w:rsidRPr="002050E9">
        <w:lastRenderedPageBreak/>
        <w:t xml:space="preserve">dentro das repartições, então, apenas é transportado os </w:t>
      </w:r>
      <w:r w:rsidR="00CB30FB" w:rsidRPr="002050E9">
        <w:t>containers do</w:t>
      </w:r>
      <w:r w:rsidRPr="002050E9">
        <w:t xml:space="preserve"> cliente até o porto, e lá eles realizam a descarga ou vice-versa. </w:t>
      </w:r>
    </w:p>
    <w:p w14:paraId="1D08063D" w14:textId="487E9C26" w:rsidR="003C7967" w:rsidRPr="002050E9" w:rsidRDefault="003C7967" w:rsidP="0005301F">
      <w:pPr>
        <w:pStyle w:val="Ttulo11"/>
        <w:spacing w:before="0" w:after="0"/>
        <w:ind w:firstLine="284"/>
        <w:outlineLvl w:val="9"/>
      </w:pPr>
    </w:p>
    <w:p w14:paraId="3A28DDDC" w14:textId="0A7FB480" w:rsidR="00EC190E" w:rsidRPr="002050E9" w:rsidRDefault="00EC190E" w:rsidP="00EC190E">
      <w:pPr>
        <w:pStyle w:val="Legenda"/>
        <w:keepNext/>
        <w:jc w:val="both"/>
        <w:rPr>
          <w:rFonts w:ascii="Arial" w:hAnsi="Arial" w:cs="Arial"/>
          <w:i w:val="0"/>
          <w:color w:val="auto"/>
          <w:sz w:val="24"/>
          <w:szCs w:val="24"/>
        </w:rPr>
      </w:pPr>
      <w:bookmarkStart w:id="26" w:name="_Toc121842238"/>
      <w:r w:rsidRPr="002050E9">
        <w:rPr>
          <w:rFonts w:ascii="Arial" w:hAnsi="Arial" w:cs="Arial"/>
          <w:noProof/>
          <w:sz w:val="24"/>
          <w:szCs w:val="24"/>
        </w:rPr>
        <w:drawing>
          <wp:anchor distT="0" distB="0" distL="114300" distR="114300" simplePos="0" relativeHeight="251709440" behindDoc="0" locked="0" layoutInCell="1" allowOverlap="1" wp14:anchorId="61E15F05" wp14:editId="1497BCB2">
            <wp:simplePos x="0" y="0"/>
            <wp:positionH relativeFrom="column">
              <wp:posOffset>3810</wp:posOffset>
            </wp:positionH>
            <wp:positionV relativeFrom="paragraph">
              <wp:posOffset>194576</wp:posOffset>
            </wp:positionV>
            <wp:extent cx="5760085" cy="4818380"/>
            <wp:effectExtent l="0" t="0" r="0" b="1270"/>
            <wp:wrapTopAndBottom/>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760085" cy="4818380"/>
                    </a:xfrm>
                    <a:prstGeom prst="rect">
                      <a:avLst/>
                    </a:prstGeom>
                  </pic:spPr>
                </pic:pic>
              </a:graphicData>
            </a:graphic>
          </wp:anchor>
        </w:drawing>
      </w:r>
      <w:r w:rsidRPr="002050E9">
        <w:rPr>
          <w:rFonts w:ascii="Arial" w:hAnsi="Arial" w:cs="Arial"/>
          <w:i w:val="0"/>
          <w:color w:val="auto"/>
          <w:sz w:val="24"/>
          <w:szCs w:val="24"/>
        </w:rPr>
        <w:t xml:space="preserve">Tabela </w:t>
      </w:r>
      <w:r w:rsidRPr="002050E9">
        <w:rPr>
          <w:rFonts w:ascii="Arial" w:hAnsi="Arial" w:cs="Arial"/>
          <w:i w:val="0"/>
          <w:color w:val="auto"/>
          <w:sz w:val="24"/>
          <w:szCs w:val="24"/>
        </w:rPr>
        <w:fldChar w:fldCharType="begin"/>
      </w:r>
      <w:r w:rsidRPr="002050E9">
        <w:rPr>
          <w:rFonts w:ascii="Arial" w:hAnsi="Arial" w:cs="Arial"/>
          <w:i w:val="0"/>
          <w:color w:val="auto"/>
          <w:sz w:val="24"/>
          <w:szCs w:val="24"/>
        </w:rPr>
        <w:instrText xml:space="preserve"> SEQ Tabela \* ARABIC </w:instrText>
      </w:r>
      <w:r w:rsidRPr="002050E9">
        <w:rPr>
          <w:rFonts w:ascii="Arial" w:hAnsi="Arial" w:cs="Arial"/>
          <w:i w:val="0"/>
          <w:color w:val="auto"/>
          <w:sz w:val="24"/>
          <w:szCs w:val="24"/>
        </w:rPr>
        <w:fldChar w:fldCharType="separate"/>
      </w:r>
      <w:r w:rsidRPr="002050E9">
        <w:rPr>
          <w:rFonts w:ascii="Arial" w:hAnsi="Arial" w:cs="Arial"/>
          <w:i w:val="0"/>
          <w:noProof/>
          <w:color w:val="auto"/>
          <w:sz w:val="24"/>
          <w:szCs w:val="24"/>
        </w:rPr>
        <w:t>2</w:t>
      </w:r>
      <w:r w:rsidRPr="002050E9">
        <w:rPr>
          <w:rFonts w:ascii="Arial" w:hAnsi="Arial" w:cs="Arial"/>
          <w:i w:val="0"/>
          <w:color w:val="auto"/>
          <w:sz w:val="24"/>
          <w:szCs w:val="24"/>
        </w:rPr>
        <w:fldChar w:fldCharType="end"/>
      </w:r>
      <w:r w:rsidRPr="002050E9">
        <w:rPr>
          <w:rFonts w:ascii="Arial" w:hAnsi="Arial" w:cs="Arial"/>
          <w:i w:val="0"/>
          <w:color w:val="auto"/>
          <w:sz w:val="24"/>
          <w:szCs w:val="24"/>
        </w:rPr>
        <w:t>-Tabela de preços</w:t>
      </w:r>
      <w:bookmarkEnd w:id="26"/>
      <w:r w:rsidRPr="002050E9">
        <w:rPr>
          <w:rFonts w:ascii="Arial" w:hAnsi="Arial" w:cs="Arial"/>
          <w:i w:val="0"/>
          <w:color w:val="auto"/>
          <w:sz w:val="24"/>
          <w:szCs w:val="24"/>
        </w:rPr>
        <w:t xml:space="preserve"> </w:t>
      </w:r>
    </w:p>
    <w:p w14:paraId="648D6F4B" w14:textId="45060762" w:rsidR="003C7967" w:rsidRPr="002050E9" w:rsidRDefault="003C7967" w:rsidP="0005301F">
      <w:pPr>
        <w:pStyle w:val="Ttulo11"/>
        <w:spacing w:before="0" w:after="0" w:line="240" w:lineRule="auto"/>
        <w:outlineLvl w:val="9"/>
        <w:rPr>
          <w:bCs w:val="0"/>
        </w:rPr>
      </w:pPr>
      <w:r w:rsidRPr="002050E9">
        <w:rPr>
          <w:bCs w:val="0"/>
        </w:rPr>
        <w:t>Fonte: Entec (2022)</w:t>
      </w:r>
    </w:p>
    <w:p w14:paraId="20F38D4E" w14:textId="77777777" w:rsidR="003C7967" w:rsidRPr="002050E9" w:rsidRDefault="003C7967" w:rsidP="0005301F">
      <w:pPr>
        <w:pStyle w:val="Ttulo11"/>
        <w:spacing w:before="0" w:after="0" w:line="240" w:lineRule="auto"/>
        <w:outlineLvl w:val="9"/>
        <w:rPr>
          <w:bCs w:val="0"/>
        </w:rPr>
      </w:pPr>
    </w:p>
    <w:p w14:paraId="36D4A846" w14:textId="77777777" w:rsidR="00FC371A" w:rsidRPr="002050E9" w:rsidRDefault="00FC371A" w:rsidP="0005301F">
      <w:pPr>
        <w:pStyle w:val="Ttulo11"/>
        <w:spacing w:before="0" w:after="0" w:line="240" w:lineRule="auto"/>
        <w:outlineLvl w:val="9"/>
        <w:rPr>
          <w:bCs w:val="0"/>
        </w:rPr>
      </w:pPr>
    </w:p>
    <w:p w14:paraId="30E06559" w14:textId="39DE95F9" w:rsidR="00173BB2" w:rsidRPr="002050E9" w:rsidRDefault="00173BB2" w:rsidP="0005301F">
      <w:pPr>
        <w:pStyle w:val="Ttulo11"/>
        <w:numPr>
          <w:ilvl w:val="1"/>
          <w:numId w:val="23"/>
        </w:numPr>
        <w:spacing w:before="0" w:after="0"/>
        <w:ind w:left="426"/>
        <w:rPr>
          <w:b/>
          <w:bCs w:val="0"/>
        </w:rPr>
      </w:pPr>
      <w:r w:rsidRPr="002050E9">
        <w:rPr>
          <w:b/>
          <w:bCs w:val="0"/>
        </w:rPr>
        <w:t xml:space="preserve"> </w:t>
      </w:r>
      <w:bookmarkStart w:id="27" w:name="_Toc121743410"/>
      <w:r w:rsidRPr="002050E9">
        <w:rPr>
          <w:b/>
          <w:bCs w:val="0"/>
        </w:rPr>
        <w:t>Processo Logístico - tempo</w:t>
      </w:r>
      <w:bookmarkEnd w:id="27"/>
    </w:p>
    <w:p w14:paraId="03F41204" w14:textId="4A80D015" w:rsidR="002A0216" w:rsidRPr="002050E9" w:rsidRDefault="00A8015E" w:rsidP="00702017">
      <w:pPr>
        <w:pStyle w:val="Ttulo11"/>
        <w:spacing w:before="0" w:after="0"/>
        <w:ind w:firstLine="284"/>
        <w:outlineLvl w:val="9"/>
        <w:rPr>
          <w:b/>
          <w:bCs w:val="0"/>
        </w:rPr>
      </w:pPr>
      <w:r w:rsidRPr="002050E9">
        <w:t xml:space="preserve">Conforme o processo logístico da empresa vai evoluindo, a criação e manutenção de vantagem competitiva sobre as outras empresas aumentam, </w:t>
      </w:r>
      <w:r w:rsidR="00CB30FB" w:rsidRPr="002050E9">
        <w:t>pois,</w:t>
      </w:r>
      <w:r w:rsidRPr="002050E9">
        <w:t xml:space="preserve"> a precisão das tarefas começa a se tornar mais importante, e a diferença entre as operações rentáveis e não- rentáveis torna-se cada vez menor. Desta forma, os objetivos fundamentais do controle logístico passam a ser o monitoramento do desempenho em relação a planos operacionais e identificar as oportunidades para aumentar a eficiência e eficácia da empresa (BOWERSOX; CLOSS, 2011).</w:t>
      </w:r>
    </w:p>
    <w:p w14:paraId="43597243" w14:textId="36614106" w:rsidR="002A0216" w:rsidRPr="002050E9" w:rsidRDefault="00A8015E" w:rsidP="00702017">
      <w:pPr>
        <w:pStyle w:val="Ttulo11"/>
        <w:spacing w:before="0" w:after="0"/>
        <w:ind w:firstLine="284"/>
        <w:outlineLvl w:val="9"/>
        <w:rPr>
          <w:b/>
          <w:bCs w:val="0"/>
        </w:rPr>
      </w:pPr>
      <w:r w:rsidRPr="002050E9">
        <w:t xml:space="preserve">Atualmente, devido à grande competitividade do </w:t>
      </w:r>
      <w:r w:rsidR="00CB30FB" w:rsidRPr="002050E9">
        <w:t>mercado,</w:t>
      </w:r>
      <w:r w:rsidRPr="002050E9">
        <w:t xml:space="preserve"> as empresas buscam se adequar as necessidades dos clientes, através dos conhecimentos sobre a gestão do </w:t>
      </w:r>
      <w:r w:rsidRPr="002050E9">
        <w:lastRenderedPageBreak/>
        <w:t xml:space="preserve">tempo nas movimentações e transporte de cargas, com a finalidade de aplicar as metodologias de trabalho que possam ajudar na agilidade e qualidade das entregas do produto. Importante utilizar técnicas que busque resultados imediatos, para que ocorra a otimização do tempo, redução de riscos produtividade. A empresa já atua bastante tempo no ramo, por </w:t>
      </w:r>
      <w:r w:rsidR="00CB30FB" w:rsidRPr="002050E9">
        <w:t>experiência</w:t>
      </w:r>
      <w:r w:rsidRPr="002050E9">
        <w:t xml:space="preserve"> já se adequou a muitas das exigências, porem alguns fatores ainda precisam ser melhorados, como aponta o gerente na entrevista a questão do endereço do cliente que as vezes ocorre de ir no local e não achar ou mesmo não conseguir descarregar os contêineres por conta de alguns gargalos: fiação de rede baixa para a altura do caminhão, nisso por vezes retorna com a carga, obtendo gasta que poderiam ser evitados, com a análise do local com antecedência.</w:t>
      </w:r>
    </w:p>
    <w:p w14:paraId="59BEA10B" w14:textId="08C3946C" w:rsidR="00A8015E" w:rsidRPr="002050E9" w:rsidRDefault="00A8015E" w:rsidP="00702017">
      <w:pPr>
        <w:pStyle w:val="Ttulo11"/>
        <w:spacing w:before="0" w:after="0"/>
        <w:ind w:firstLine="284"/>
        <w:outlineLvl w:val="9"/>
      </w:pPr>
      <w:r w:rsidRPr="002050E9">
        <w:t xml:space="preserve">A etapa de gerenciar tempo nesses processos é muito importante para que as atividades ocorram de maneira satisfatória, por isso deve-se conhecer muito bem sobre o processo e ter organização sendo esses pré-requisitos básicos para esses procedimentos. Além disso, com a competitividade acelerada levar as cargas aos clientes sendo mais ágil que a concorrência fará com que a empresa melhore sua posição no mercado atuante. </w:t>
      </w:r>
    </w:p>
    <w:p w14:paraId="52219A45" w14:textId="77777777" w:rsidR="002A0216" w:rsidRPr="002050E9" w:rsidRDefault="002A0216" w:rsidP="00502F5F">
      <w:pPr>
        <w:pStyle w:val="Ttulo11"/>
        <w:spacing w:before="0" w:after="0"/>
        <w:ind w:left="142" w:firstLine="720"/>
        <w:outlineLvl w:val="9"/>
        <w:rPr>
          <w:b/>
          <w:bCs w:val="0"/>
        </w:rPr>
      </w:pPr>
    </w:p>
    <w:p w14:paraId="2740DD7F" w14:textId="6EC2EB4F" w:rsidR="00A8015E" w:rsidRPr="002050E9" w:rsidRDefault="00A8015E" w:rsidP="0005301F">
      <w:pPr>
        <w:pStyle w:val="Ttulo11"/>
        <w:numPr>
          <w:ilvl w:val="1"/>
          <w:numId w:val="23"/>
        </w:numPr>
        <w:spacing w:before="0" w:after="0"/>
        <w:ind w:left="0" w:firstLine="0"/>
        <w:rPr>
          <w:b/>
          <w:bCs w:val="0"/>
        </w:rPr>
      </w:pPr>
      <w:bookmarkStart w:id="28" w:name="_Toc121743411"/>
      <w:r w:rsidRPr="002050E9">
        <w:rPr>
          <w:b/>
          <w:bCs w:val="0"/>
        </w:rPr>
        <w:t>Licenciament</w:t>
      </w:r>
      <w:bookmarkEnd w:id="28"/>
      <w:r w:rsidR="0089546B" w:rsidRPr="002050E9">
        <w:rPr>
          <w:b/>
          <w:bCs w:val="0"/>
        </w:rPr>
        <w:t>o</w:t>
      </w:r>
    </w:p>
    <w:p w14:paraId="4BAD5517" w14:textId="77777777" w:rsidR="0089546B" w:rsidRPr="002050E9" w:rsidRDefault="0089546B" w:rsidP="0016739F">
      <w:pPr>
        <w:pStyle w:val="Ttulo11"/>
        <w:spacing w:before="0" w:after="0"/>
        <w:ind w:firstLine="720"/>
        <w:outlineLvl w:val="9"/>
      </w:pPr>
      <w:r w:rsidRPr="002050E9">
        <w:t xml:space="preserve">Pensar na questão de segurança das demais pessoas que transitam pelas ruas de Manaus é uma das preocupações da empresa, pois no dia a dia motoristas temem o tráfego de veículos pesados nas ruas. </w:t>
      </w:r>
    </w:p>
    <w:p w14:paraId="53A61DC2" w14:textId="77777777" w:rsidR="0089546B" w:rsidRPr="002050E9" w:rsidRDefault="0089546B" w:rsidP="0016739F">
      <w:pPr>
        <w:pStyle w:val="Ttulo11"/>
        <w:spacing w:before="0" w:after="0"/>
        <w:ind w:firstLine="720"/>
        <w:outlineLvl w:val="9"/>
        <w:rPr>
          <w:rStyle w:val="SemEspaamentoChar"/>
          <w:rFonts w:ascii="Arial" w:hAnsi="Arial" w:cs="Arial"/>
        </w:rPr>
      </w:pPr>
      <w:r w:rsidRPr="002050E9">
        <w:t xml:space="preserve">O fato de passar ao lado de uma carreta que transporta contêineres deixa qualquer pessoa aflita. Para os condutores de carros de passeios ou motocicletas, o pior encontro acontece nas ruas estreitas dos bairros, onde são encontrados veículos que transportam cargas pesadas, além de muitas vezes transitarem em velocidade acima do permitido com a via, ocupação mais de uma faixa, além do </w:t>
      </w:r>
      <w:r w:rsidRPr="002050E9">
        <w:rPr>
          <w:rStyle w:val="SemEspaamentoChar"/>
          <w:rFonts w:ascii="Arial" w:hAnsi="Arial" w:cs="Arial"/>
        </w:rPr>
        <w:t>desrespeito presenciado nos cruzamentos, faixa de pedestre e até semáforos.</w:t>
      </w:r>
    </w:p>
    <w:p w14:paraId="56EA1F63" w14:textId="17ACB921" w:rsidR="0089546B" w:rsidRPr="002050E9" w:rsidRDefault="0089546B" w:rsidP="008F5758">
      <w:pPr>
        <w:pStyle w:val="Ttulo11"/>
        <w:spacing w:before="0" w:after="0"/>
        <w:ind w:firstLine="720"/>
        <w:outlineLvl w:val="9"/>
      </w:pPr>
      <w:r w:rsidRPr="002050E9">
        <w:rPr>
          <w:rStyle w:val="SemEspaamentoChar"/>
          <w:rFonts w:ascii="Arial" w:hAnsi="Arial" w:cs="Arial"/>
        </w:rPr>
        <w:t xml:space="preserve">Embora, no que se refere ao licenciamento para movimentação e transporte dos contêineres, a empresa não tem documentos específicos para a atividade, porém </w:t>
      </w:r>
      <w:r w:rsidRPr="002050E9">
        <w:rPr>
          <w:rStyle w:val="SemEspaamentoChar"/>
          <w:rFonts w:ascii="Arial" w:hAnsi="Arial" w:cs="Arial"/>
        </w:rPr>
        <w:lastRenderedPageBreak/>
        <w:t>obedece obrigatoriamente às regras do IMMU (Instituto Municipal de Mobilidade Urbana), quanto a horários e locais permitidos para tráfegos de veículos pesados.</w:t>
      </w:r>
      <w:r w:rsidRPr="002050E9">
        <w:t xml:space="preserve"> </w:t>
      </w:r>
    </w:p>
    <w:p w14:paraId="5846F822" w14:textId="1DFD19F8" w:rsidR="00383F9B" w:rsidRDefault="00383F9B" w:rsidP="008F5758">
      <w:pPr>
        <w:pStyle w:val="Ttulo11"/>
        <w:spacing w:before="0" w:after="0"/>
        <w:ind w:firstLine="720"/>
        <w:outlineLvl w:val="9"/>
      </w:pPr>
    </w:p>
    <w:p w14:paraId="2F0DC8E4" w14:textId="77777777" w:rsidR="006F1602" w:rsidRDefault="006F1602" w:rsidP="008F5758">
      <w:pPr>
        <w:pStyle w:val="Ttulo11"/>
        <w:spacing w:before="0" w:after="0"/>
        <w:ind w:firstLine="720"/>
        <w:outlineLvl w:val="9"/>
      </w:pPr>
    </w:p>
    <w:p w14:paraId="3EE09225" w14:textId="77777777" w:rsidR="006F1602" w:rsidRDefault="006F1602" w:rsidP="008F5758">
      <w:pPr>
        <w:pStyle w:val="Ttulo11"/>
        <w:spacing w:before="0" w:after="0"/>
        <w:ind w:firstLine="720"/>
        <w:outlineLvl w:val="9"/>
      </w:pPr>
    </w:p>
    <w:p w14:paraId="48535B93" w14:textId="77777777" w:rsidR="006F1602" w:rsidRDefault="006F1602" w:rsidP="008F5758">
      <w:pPr>
        <w:pStyle w:val="Ttulo11"/>
        <w:spacing w:before="0" w:after="0"/>
        <w:ind w:firstLine="720"/>
        <w:outlineLvl w:val="9"/>
      </w:pPr>
    </w:p>
    <w:p w14:paraId="40ECF0D7" w14:textId="77777777" w:rsidR="006F1602" w:rsidRDefault="006F1602" w:rsidP="008F5758">
      <w:pPr>
        <w:pStyle w:val="Ttulo11"/>
        <w:spacing w:before="0" w:after="0"/>
        <w:ind w:firstLine="720"/>
        <w:outlineLvl w:val="9"/>
      </w:pPr>
    </w:p>
    <w:p w14:paraId="5CE04B29" w14:textId="77777777" w:rsidR="006F1602" w:rsidRDefault="006F1602" w:rsidP="008F5758">
      <w:pPr>
        <w:pStyle w:val="Ttulo11"/>
        <w:spacing w:before="0" w:after="0"/>
        <w:ind w:firstLine="720"/>
        <w:outlineLvl w:val="9"/>
      </w:pPr>
    </w:p>
    <w:p w14:paraId="23B042AE" w14:textId="77777777" w:rsidR="006F1602" w:rsidRDefault="006F1602" w:rsidP="008F5758">
      <w:pPr>
        <w:pStyle w:val="Ttulo11"/>
        <w:spacing w:before="0" w:after="0"/>
        <w:ind w:firstLine="720"/>
        <w:outlineLvl w:val="9"/>
      </w:pPr>
    </w:p>
    <w:p w14:paraId="3BFADE6F" w14:textId="77777777" w:rsidR="006F1602" w:rsidRDefault="006F1602" w:rsidP="008F5758">
      <w:pPr>
        <w:pStyle w:val="Ttulo11"/>
        <w:spacing w:before="0" w:after="0"/>
        <w:ind w:firstLine="720"/>
        <w:outlineLvl w:val="9"/>
      </w:pPr>
    </w:p>
    <w:p w14:paraId="22341E45" w14:textId="77777777" w:rsidR="006F1602" w:rsidRDefault="006F1602" w:rsidP="008F5758">
      <w:pPr>
        <w:pStyle w:val="Ttulo11"/>
        <w:spacing w:before="0" w:after="0"/>
        <w:ind w:firstLine="720"/>
        <w:outlineLvl w:val="9"/>
      </w:pPr>
    </w:p>
    <w:p w14:paraId="4479FDA8" w14:textId="77777777" w:rsidR="006F1602" w:rsidRPr="002050E9" w:rsidRDefault="006F1602" w:rsidP="008F5758">
      <w:pPr>
        <w:pStyle w:val="Ttulo11"/>
        <w:spacing w:before="0" w:after="0"/>
        <w:ind w:firstLine="720"/>
        <w:outlineLvl w:val="9"/>
      </w:pPr>
    </w:p>
    <w:p w14:paraId="59A857D5" w14:textId="2A3E5C9F" w:rsidR="008F5758" w:rsidRPr="002050E9" w:rsidRDefault="008F5758" w:rsidP="008F5758">
      <w:pPr>
        <w:pStyle w:val="Ttulo11"/>
        <w:spacing w:before="0" w:after="0" w:line="240" w:lineRule="auto"/>
        <w:outlineLvl w:val="9"/>
        <w:rPr>
          <w:rFonts w:eastAsiaTheme="minorHAnsi"/>
        </w:rPr>
      </w:pPr>
    </w:p>
    <w:p w14:paraId="2A25464A" w14:textId="77777777" w:rsidR="008F5758" w:rsidRPr="002050E9" w:rsidRDefault="008F5758" w:rsidP="008F5758">
      <w:pPr>
        <w:pStyle w:val="Estilo1"/>
        <w:outlineLvl w:val="0"/>
        <w:rPr>
          <w:rFonts w:ascii="Arial" w:hAnsi="Arial" w:cs="Arial"/>
          <w:szCs w:val="24"/>
        </w:rPr>
      </w:pPr>
      <w:bookmarkStart w:id="29" w:name="_Toc121743412"/>
      <w:r w:rsidRPr="002050E9">
        <w:rPr>
          <w:rFonts w:ascii="Arial" w:hAnsi="Arial" w:cs="Arial"/>
          <w:szCs w:val="24"/>
        </w:rPr>
        <w:t>CONSIDERAÇÕES FINAIS</w:t>
      </w:r>
      <w:bookmarkEnd w:id="29"/>
    </w:p>
    <w:p w14:paraId="73064219" w14:textId="77777777" w:rsidR="008F5758" w:rsidRPr="002050E9" w:rsidRDefault="008F5758" w:rsidP="008F5758">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Essa pesquisa propôs, identificar alguns problemas enfrentados pela empresa nas movimentações e transporte de contêineres nas vias de Manaus, buscando entender o que pode ser feito para melhorar os gargalos encontrados para a entrega aos clientes. Através da pesquisa em campo e de informação pessoal foi possível perceber pontos de dificuldades enfrentados pela empresa e, assim buscar meios para solucionar as debilidades e dar continuidades nas fortalezas que a empresa tem no que se refere as atividades de movimentação e transporte de container. </w:t>
      </w:r>
    </w:p>
    <w:p w14:paraId="5222A248" w14:textId="77777777" w:rsidR="008F5758" w:rsidRPr="002050E9" w:rsidRDefault="008F5758" w:rsidP="008F5758">
      <w:pPr>
        <w:pStyle w:val="Estilo1"/>
        <w:numPr>
          <w:ilvl w:val="0"/>
          <w:numId w:val="0"/>
        </w:numPr>
        <w:spacing w:after="0" w:line="360" w:lineRule="auto"/>
        <w:ind w:firstLine="284"/>
        <w:jc w:val="both"/>
        <w:rPr>
          <w:rFonts w:ascii="Arial" w:hAnsi="Arial" w:cs="Arial"/>
          <w:b w:val="0"/>
          <w:bCs/>
          <w:szCs w:val="24"/>
        </w:rPr>
      </w:pPr>
      <w:r w:rsidRPr="002050E9">
        <w:rPr>
          <w:rFonts w:ascii="Arial" w:hAnsi="Arial" w:cs="Arial"/>
          <w:b w:val="0"/>
          <w:bCs/>
          <w:szCs w:val="24"/>
        </w:rPr>
        <w:t xml:space="preserve">Além disso, a pesquisa traz contribuição prática porque mostrou na pesquisa as dificuldades enfrentadas diariamente através da vivência dos envolvidos no processo logístico dos contêineres. E por fim, levando em consideração algumas dificuldades que ainda existem até a entrega dos contêineres, a empresa pode estar se beneficiando da pesquisa, buscando reciclar os conhecimentos sobre os processos das movimentações das cargas e obter maiores resultados em prol da sua atuação na área. </w:t>
      </w:r>
    </w:p>
    <w:p w14:paraId="35741C39" w14:textId="426B9617" w:rsidR="008F5758" w:rsidRPr="002050E9" w:rsidRDefault="008F5758" w:rsidP="008F5758">
      <w:pPr>
        <w:pStyle w:val="Ttulo11"/>
        <w:spacing w:before="0" w:after="0" w:line="240" w:lineRule="auto"/>
        <w:outlineLvl w:val="9"/>
        <w:rPr>
          <w:rFonts w:eastAsiaTheme="minorHAnsi"/>
        </w:rPr>
      </w:pPr>
    </w:p>
    <w:p w14:paraId="3469D2F6" w14:textId="5ACF02B4" w:rsidR="008F5758" w:rsidRPr="002050E9" w:rsidRDefault="008F5758" w:rsidP="008F5758">
      <w:pPr>
        <w:pStyle w:val="Ttulo11"/>
        <w:spacing w:before="0" w:after="0" w:line="240" w:lineRule="auto"/>
        <w:outlineLvl w:val="9"/>
        <w:rPr>
          <w:rFonts w:eastAsiaTheme="minorHAnsi"/>
        </w:rPr>
      </w:pPr>
    </w:p>
    <w:p w14:paraId="52A79D57" w14:textId="034BE64E" w:rsidR="008F5758" w:rsidRPr="002050E9" w:rsidRDefault="008F5758" w:rsidP="008F5758">
      <w:pPr>
        <w:pStyle w:val="Ttulo11"/>
        <w:spacing w:before="0" w:after="0" w:line="240" w:lineRule="auto"/>
        <w:outlineLvl w:val="9"/>
        <w:rPr>
          <w:rFonts w:eastAsiaTheme="minorHAnsi"/>
        </w:rPr>
      </w:pPr>
    </w:p>
    <w:p w14:paraId="11CEEDB2" w14:textId="4A817159" w:rsidR="008F5758" w:rsidRPr="002050E9" w:rsidRDefault="008F5758" w:rsidP="008F5758">
      <w:pPr>
        <w:pStyle w:val="Ttulo11"/>
        <w:spacing w:before="0" w:after="0" w:line="240" w:lineRule="auto"/>
        <w:outlineLvl w:val="9"/>
        <w:rPr>
          <w:rFonts w:eastAsiaTheme="minorHAnsi"/>
        </w:rPr>
      </w:pPr>
    </w:p>
    <w:p w14:paraId="62E65033" w14:textId="389FB1CF" w:rsidR="008F5758" w:rsidRPr="002050E9" w:rsidRDefault="008F5758" w:rsidP="008F5758">
      <w:pPr>
        <w:pStyle w:val="Ttulo11"/>
        <w:spacing w:before="0" w:after="0" w:line="240" w:lineRule="auto"/>
        <w:outlineLvl w:val="9"/>
        <w:rPr>
          <w:rFonts w:eastAsiaTheme="minorHAnsi"/>
        </w:rPr>
      </w:pPr>
    </w:p>
    <w:p w14:paraId="617520A6" w14:textId="657260F6" w:rsidR="008F5758" w:rsidRPr="002050E9" w:rsidRDefault="008F5758" w:rsidP="008F5758">
      <w:pPr>
        <w:pStyle w:val="Ttulo11"/>
        <w:spacing w:before="0" w:after="0" w:line="240" w:lineRule="auto"/>
        <w:outlineLvl w:val="9"/>
        <w:rPr>
          <w:rFonts w:eastAsiaTheme="minorHAnsi"/>
        </w:rPr>
      </w:pPr>
    </w:p>
    <w:p w14:paraId="6FFEA358" w14:textId="16CD48FA" w:rsidR="008F5758" w:rsidRPr="002050E9" w:rsidRDefault="008F5758" w:rsidP="008F5758">
      <w:pPr>
        <w:pStyle w:val="Ttulo11"/>
        <w:spacing w:before="0" w:after="0" w:line="240" w:lineRule="auto"/>
        <w:outlineLvl w:val="9"/>
        <w:rPr>
          <w:rFonts w:eastAsiaTheme="minorHAnsi"/>
        </w:rPr>
      </w:pPr>
    </w:p>
    <w:p w14:paraId="5C7568C6" w14:textId="1F41587C" w:rsidR="008F5758" w:rsidRPr="002050E9" w:rsidRDefault="008F5758" w:rsidP="008F5758">
      <w:pPr>
        <w:pStyle w:val="Ttulo11"/>
        <w:spacing w:before="0" w:after="0" w:line="240" w:lineRule="auto"/>
        <w:outlineLvl w:val="9"/>
        <w:rPr>
          <w:rFonts w:eastAsiaTheme="minorHAnsi"/>
        </w:rPr>
      </w:pPr>
    </w:p>
    <w:p w14:paraId="28EC5DBF" w14:textId="0ED533EB" w:rsidR="008F5758" w:rsidRPr="002050E9" w:rsidRDefault="008F5758" w:rsidP="008F5758">
      <w:pPr>
        <w:pStyle w:val="Ttulo11"/>
        <w:spacing w:before="0" w:after="0" w:line="240" w:lineRule="auto"/>
        <w:outlineLvl w:val="9"/>
        <w:rPr>
          <w:rFonts w:eastAsiaTheme="minorHAnsi"/>
        </w:rPr>
      </w:pPr>
    </w:p>
    <w:p w14:paraId="24357572" w14:textId="31E75D4C" w:rsidR="008F5758" w:rsidRPr="002050E9" w:rsidRDefault="008F5758" w:rsidP="008F5758">
      <w:pPr>
        <w:pStyle w:val="Ttulo11"/>
        <w:spacing w:before="0" w:after="0" w:line="240" w:lineRule="auto"/>
        <w:outlineLvl w:val="9"/>
        <w:rPr>
          <w:rFonts w:eastAsiaTheme="minorHAnsi"/>
        </w:rPr>
      </w:pPr>
    </w:p>
    <w:p w14:paraId="6E8CF191" w14:textId="77777777" w:rsidR="008F5758" w:rsidRPr="002050E9" w:rsidRDefault="008F5758" w:rsidP="008F5758">
      <w:pPr>
        <w:pStyle w:val="Ttulo11"/>
        <w:spacing w:before="0" w:after="0" w:line="240" w:lineRule="auto"/>
        <w:outlineLvl w:val="9"/>
        <w:rPr>
          <w:rFonts w:eastAsiaTheme="minorHAnsi"/>
        </w:rPr>
      </w:pPr>
    </w:p>
    <w:p w14:paraId="375C074C" w14:textId="77777777" w:rsidR="00B32058" w:rsidRPr="002050E9" w:rsidRDefault="00B32058" w:rsidP="008F5758">
      <w:pPr>
        <w:pStyle w:val="Ttulo11"/>
        <w:spacing w:before="0" w:after="0" w:line="240" w:lineRule="auto"/>
        <w:outlineLvl w:val="9"/>
        <w:rPr>
          <w:rFonts w:eastAsiaTheme="minorHAnsi"/>
        </w:rPr>
      </w:pPr>
    </w:p>
    <w:p w14:paraId="359F64DC" w14:textId="7C91CC39" w:rsidR="004E4CED" w:rsidRPr="002050E9" w:rsidRDefault="004E4CED" w:rsidP="007A34BC">
      <w:pPr>
        <w:pStyle w:val="Ttulo11"/>
        <w:spacing w:before="0" w:after="0"/>
        <w:outlineLvl w:val="9"/>
        <w:rPr>
          <w:rFonts w:eastAsiaTheme="minorHAnsi"/>
        </w:rPr>
      </w:pPr>
    </w:p>
    <w:p w14:paraId="0054A544" w14:textId="4A54CD3C" w:rsidR="00C932CE" w:rsidRPr="002050E9" w:rsidRDefault="00C932CE" w:rsidP="007A34BC">
      <w:pPr>
        <w:pStyle w:val="Ttulo11"/>
        <w:spacing w:before="0" w:after="0"/>
        <w:outlineLvl w:val="9"/>
        <w:rPr>
          <w:rFonts w:eastAsiaTheme="minorHAnsi"/>
        </w:rPr>
      </w:pPr>
    </w:p>
    <w:p w14:paraId="32526518" w14:textId="77777777" w:rsidR="00C932CE" w:rsidRPr="002050E9" w:rsidRDefault="00C932CE" w:rsidP="007A34BC">
      <w:pPr>
        <w:pStyle w:val="Ttulo11"/>
        <w:spacing w:before="0" w:after="0"/>
        <w:outlineLvl w:val="9"/>
        <w:rPr>
          <w:rFonts w:eastAsiaTheme="minorHAnsi"/>
        </w:rPr>
      </w:pPr>
    </w:p>
    <w:p w14:paraId="3EED186D" w14:textId="77777777" w:rsidR="004E4CED" w:rsidRPr="002050E9" w:rsidRDefault="004E4CED" w:rsidP="007A34BC">
      <w:pPr>
        <w:pStyle w:val="Ttulo11"/>
        <w:spacing w:before="0" w:after="0"/>
        <w:outlineLvl w:val="9"/>
        <w:rPr>
          <w:rFonts w:eastAsiaTheme="minorHAnsi"/>
        </w:rPr>
      </w:pPr>
    </w:p>
    <w:p w14:paraId="28CED289" w14:textId="2BBEE8AD" w:rsidR="004E4CED" w:rsidRPr="002050E9" w:rsidRDefault="004E4CED" w:rsidP="00541360">
      <w:pPr>
        <w:pStyle w:val="Estilo1"/>
        <w:numPr>
          <w:ilvl w:val="0"/>
          <w:numId w:val="0"/>
        </w:numPr>
        <w:spacing w:after="0" w:line="360" w:lineRule="auto"/>
        <w:jc w:val="both"/>
        <w:rPr>
          <w:rFonts w:ascii="Arial" w:hAnsi="Arial" w:cs="Arial"/>
          <w:b w:val="0"/>
          <w:bCs/>
          <w:szCs w:val="24"/>
        </w:rPr>
      </w:pPr>
    </w:p>
    <w:p w14:paraId="55F0F223" w14:textId="178618E3" w:rsidR="00C932CE" w:rsidRDefault="00C932CE" w:rsidP="00541360">
      <w:pPr>
        <w:pStyle w:val="Estilo1"/>
        <w:numPr>
          <w:ilvl w:val="0"/>
          <w:numId w:val="0"/>
        </w:numPr>
        <w:spacing w:after="0" w:line="360" w:lineRule="auto"/>
        <w:jc w:val="both"/>
        <w:rPr>
          <w:rFonts w:ascii="Arial" w:hAnsi="Arial" w:cs="Arial"/>
          <w:b w:val="0"/>
          <w:bCs/>
          <w:szCs w:val="24"/>
        </w:rPr>
      </w:pPr>
    </w:p>
    <w:p w14:paraId="1704DF8A" w14:textId="77777777" w:rsidR="006F1602" w:rsidRDefault="006F1602" w:rsidP="00541360">
      <w:pPr>
        <w:pStyle w:val="Estilo1"/>
        <w:numPr>
          <w:ilvl w:val="0"/>
          <w:numId w:val="0"/>
        </w:numPr>
        <w:spacing w:after="0" w:line="360" w:lineRule="auto"/>
        <w:jc w:val="both"/>
        <w:rPr>
          <w:rFonts w:ascii="Arial" w:hAnsi="Arial" w:cs="Arial"/>
          <w:b w:val="0"/>
          <w:bCs/>
          <w:szCs w:val="24"/>
        </w:rPr>
      </w:pPr>
    </w:p>
    <w:p w14:paraId="31006BE1" w14:textId="77777777" w:rsidR="006F1602" w:rsidRDefault="006F1602" w:rsidP="00541360">
      <w:pPr>
        <w:pStyle w:val="Estilo1"/>
        <w:numPr>
          <w:ilvl w:val="0"/>
          <w:numId w:val="0"/>
        </w:numPr>
        <w:spacing w:after="0" w:line="360" w:lineRule="auto"/>
        <w:jc w:val="both"/>
        <w:rPr>
          <w:rFonts w:ascii="Arial" w:hAnsi="Arial" w:cs="Arial"/>
          <w:b w:val="0"/>
          <w:bCs/>
          <w:szCs w:val="24"/>
        </w:rPr>
      </w:pPr>
    </w:p>
    <w:p w14:paraId="783759CC" w14:textId="77777777" w:rsidR="006F1602" w:rsidRDefault="006F1602" w:rsidP="00541360">
      <w:pPr>
        <w:pStyle w:val="Estilo1"/>
        <w:numPr>
          <w:ilvl w:val="0"/>
          <w:numId w:val="0"/>
        </w:numPr>
        <w:spacing w:after="0" w:line="360" w:lineRule="auto"/>
        <w:jc w:val="both"/>
        <w:rPr>
          <w:rFonts w:ascii="Arial" w:hAnsi="Arial" w:cs="Arial"/>
          <w:b w:val="0"/>
          <w:bCs/>
          <w:szCs w:val="24"/>
        </w:rPr>
      </w:pPr>
    </w:p>
    <w:p w14:paraId="7E7CD6C0" w14:textId="77777777" w:rsidR="006F1602" w:rsidRPr="002050E9" w:rsidRDefault="006F1602" w:rsidP="00541360">
      <w:pPr>
        <w:pStyle w:val="Estilo1"/>
        <w:numPr>
          <w:ilvl w:val="0"/>
          <w:numId w:val="0"/>
        </w:numPr>
        <w:spacing w:after="0" w:line="360" w:lineRule="auto"/>
        <w:jc w:val="both"/>
        <w:rPr>
          <w:rFonts w:ascii="Arial" w:hAnsi="Arial" w:cs="Arial"/>
          <w:b w:val="0"/>
          <w:bCs/>
          <w:szCs w:val="24"/>
        </w:rPr>
      </w:pPr>
    </w:p>
    <w:p w14:paraId="0E756CB9" w14:textId="49D8A7C9" w:rsidR="00C932CE" w:rsidRPr="002050E9" w:rsidRDefault="00C932CE" w:rsidP="00541360">
      <w:pPr>
        <w:pStyle w:val="Estilo1"/>
        <w:numPr>
          <w:ilvl w:val="0"/>
          <w:numId w:val="0"/>
        </w:numPr>
        <w:spacing w:after="0" w:line="360" w:lineRule="auto"/>
        <w:jc w:val="both"/>
        <w:rPr>
          <w:rFonts w:ascii="Arial" w:hAnsi="Arial" w:cs="Arial"/>
          <w:b w:val="0"/>
          <w:bCs/>
          <w:szCs w:val="24"/>
        </w:rPr>
      </w:pPr>
    </w:p>
    <w:p w14:paraId="3649B850" w14:textId="77777777" w:rsidR="00854904" w:rsidRPr="002050E9" w:rsidRDefault="00854904" w:rsidP="0005301F">
      <w:pPr>
        <w:pStyle w:val="Estilo1"/>
        <w:outlineLvl w:val="0"/>
        <w:rPr>
          <w:rFonts w:ascii="Arial" w:hAnsi="Arial" w:cs="Arial"/>
          <w:szCs w:val="24"/>
        </w:rPr>
      </w:pPr>
      <w:bookmarkStart w:id="30" w:name="_Toc121743413"/>
      <w:r w:rsidRPr="002050E9">
        <w:rPr>
          <w:rFonts w:ascii="Arial" w:hAnsi="Arial" w:cs="Arial"/>
          <w:szCs w:val="24"/>
        </w:rPr>
        <w:t>REFERÊNCIAS BIBLIOGRÁFICAS</w:t>
      </w:r>
      <w:bookmarkEnd w:id="30"/>
      <w:r w:rsidRPr="002050E9">
        <w:rPr>
          <w:rFonts w:ascii="Arial" w:hAnsi="Arial" w:cs="Arial"/>
          <w:szCs w:val="24"/>
        </w:rPr>
        <w:t xml:space="preserve"> </w:t>
      </w:r>
    </w:p>
    <w:p w14:paraId="45309739" w14:textId="77777777" w:rsidR="00854904" w:rsidRPr="002050E9" w:rsidRDefault="00854904" w:rsidP="00854904">
      <w:pPr>
        <w:pStyle w:val="Estilo1"/>
        <w:numPr>
          <w:ilvl w:val="0"/>
          <w:numId w:val="0"/>
        </w:numPr>
        <w:rPr>
          <w:rFonts w:ascii="Arial" w:hAnsi="Arial" w:cs="Arial"/>
          <w:szCs w:val="24"/>
        </w:rPr>
      </w:pPr>
      <w:r w:rsidRPr="002050E9">
        <w:rPr>
          <w:rFonts w:ascii="Arial" w:hAnsi="Arial" w:cs="Arial"/>
          <w:b w:val="0"/>
          <w:bCs/>
          <w:szCs w:val="24"/>
        </w:rPr>
        <w:t>MINAYO, M. C. de S. O</w:t>
      </w:r>
      <w:r w:rsidRPr="002050E9">
        <w:rPr>
          <w:rFonts w:ascii="Arial" w:hAnsi="Arial" w:cs="Arial"/>
          <w:bCs/>
          <w:szCs w:val="24"/>
        </w:rPr>
        <w:t xml:space="preserve"> desafio do conhecimento</w:t>
      </w:r>
      <w:r w:rsidRPr="002050E9">
        <w:rPr>
          <w:rFonts w:ascii="Arial" w:hAnsi="Arial" w:cs="Arial"/>
          <w:szCs w:val="24"/>
        </w:rPr>
        <w:t xml:space="preserve">: pesquisa qualitativa em saúde. </w:t>
      </w:r>
      <w:r w:rsidRPr="002050E9">
        <w:rPr>
          <w:rFonts w:ascii="Arial" w:hAnsi="Arial" w:cs="Arial"/>
          <w:b w:val="0"/>
          <w:bCs/>
          <w:szCs w:val="24"/>
        </w:rPr>
        <w:t xml:space="preserve">13. ed., São Paulo: Hucitec, 2013. </w:t>
      </w:r>
    </w:p>
    <w:p w14:paraId="74264E74"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7C9CB5CB"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t xml:space="preserve">MINAYO, Maria Cecília de Souza; COSTA, António Pedro. Fundamentos Teóricos das Técnicas de Investigação Qualitativa. </w:t>
      </w:r>
      <w:r w:rsidRPr="002050E9">
        <w:rPr>
          <w:rFonts w:ascii="Arial" w:hAnsi="Arial" w:cs="Arial"/>
          <w:b/>
          <w:bCs/>
          <w:sz w:val="24"/>
          <w:szCs w:val="24"/>
        </w:rPr>
        <w:t>Revista Lusófona de Educação</w:t>
      </w:r>
      <w:r w:rsidRPr="002050E9">
        <w:rPr>
          <w:rFonts w:ascii="Arial" w:hAnsi="Arial" w:cs="Arial"/>
          <w:sz w:val="24"/>
          <w:szCs w:val="24"/>
        </w:rPr>
        <w:t xml:space="preserve">. Lisboa, v. 40, n. 40, p. 139-153,2018. </w:t>
      </w:r>
    </w:p>
    <w:p w14:paraId="22F71E1D"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7D4B11A1"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t>Disponível em: https://revistas. ulusofona.pt/index.php/reeducação/article/view/6439. Acesso em: 19 de outubro 2022</w:t>
      </w:r>
    </w:p>
    <w:p w14:paraId="43F03830"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71A85616" w14:textId="28C00DC2"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t xml:space="preserve">BUENO, S. </w:t>
      </w:r>
      <w:r w:rsidRPr="002050E9">
        <w:rPr>
          <w:rFonts w:ascii="Arial" w:hAnsi="Arial" w:cs="Arial"/>
          <w:b/>
          <w:bCs/>
          <w:sz w:val="24"/>
          <w:szCs w:val="24"/>
        </w:rPr>
        <w:t>A história do Container</w:t>
      </w:r>
      <w:r w:rsidRPr="002050E9">
        <w:rPr>
          <w:rFonts w:ascii="Arial" w:hAnsi="Arial" w:cs="Arial"/>
          <w:sz w:val="24"/>
          <w:szCs w:val="24"/>
        </w:rPr>
        <w:t xml:space="preserve">. 2022. Disponível </w:t>
      </w:r>
      <w:r w:rsidR="00CB30FB" w:rsidRPr="002050E9">
        <w:rPr>
          <w:rFonts w:ascii="Arial" w:hAnsi="Arial" w:cs="Arial"/>
          <w:sz w:val="24"/>
          <w:szCs w:val="24"/>
        </w:rPr>
        <w:t>em:</w:t>
      </w:r>
      <w:r w:rsidRPr="002050E9">
        <w:rPr>
          <w:rFonts w:ascii="Arial" w:hAnsi="Arial" w:cs="Arial"/>
          <w:sz w:val="24"/>
          <w:szCs w:val="24"/>
        </w:rPr>
        <w:t xml:space="preserve"> Acesso em: 19 de outubro. 2022.</w:t>
      </w:r>
    </w:p>
    <w:p w14:paraId="61FB8339"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08E61E04"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color w:val="222222"/>
          <w:sz w:val="24"/>
          <w:szCs w:val="24"/>
          <w:shd w:val="clear" w:color="auto" w:fill="FFFFFF"/>
        </w:rPr>
      </w:pPr>
      <w:r w:rsidRPr="002050E9">
        <w:rPr>
          <w:rFonts w:ascii="Arial" w:hAnsi="Arial" w:cs="Arial"/>
          <w:color w:val="222222"/>
          <w:sz w:val="24"/>
          <w:szCs w:val="24"/>
          <w:shd w:val="clear" w:color="auto" w:fill="FFFFFF"/>
        </w:rPr>
        <w:t xml:space="preserve">NASCIMENTO, Gemicara Gomes. </w:t>
      </w:r>
      <w:r w:rsidRPr="002050E9">
        <w:rPr>
          <w:rFonts w:ascii="Arial" w:hAnsi="Arial" w:cs="Arial"/>
          <w:b/>
          <w:bCs/>
          <w:color w:val="222222"/>
          <w:sz w:val="24"/>
          <w:szCs w:val="24"/>
          <w:shd w:val="clear" w:color="auto" w:fill="FFFFFF"/>
        </w:rPr>
        <w:t>Satisfação do usuário de transporte alternativo</w:t>
      </w:r>
      <w:r w:rsidRPr="002050E9">
        <w:rPr>
          <w:rFonts w:ascii="Arial" w:hAnsi="Arial" w:cs="Arial"/>
          <w:color w:val="222222"/>
          <w:sz w:val="24"/>
          <w:szCs w:val="24"/>
          <w:shd w:val="clear" w:color="auto" w:fill="FFFFFF"/>
        </w:rPr>
        <w:t>. 2022.Acesso em 21 de outubro de 2022</w:t>
      </w:r>
    </w:p>
    <w:p w14:paraId="7F1A400A"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eastAsia="Arial" w:hAnsi="Arial" w:cs="Arial"/>
          <w:color w:val="000000"/>
          <w:sz w:val="24"/>
          <w:szCs w:val="24"/>
        </w:rPr>
      </w:pPr>
    </w:p>
    <w:p w14:paraId="2D17AF81"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t xml:space="preserve">Ratto, Luiz Vendas: </w:t>
      </w:r>
      <w:r w:rsidRPr="002050E9">
        <w:rPr>
          <w:rFonts w:ascii="Arial" w:hAnsi="Arial" w:cs="Arial"/>
          <w:b/>
          <w:bCs/>
          <w:sz w:val="24"/>
          <w:szCs w:val="24"/>
        </w:rPr>
        <w:t>técnicas de trabalho e mercado</w:t>
      </w:r>
      <w:r w:rsidRPr="002050E9">
        <w:rPr>
          <w:rFonts w:ascii="Arial" w:hAnsi="Arial" w:cs="Arial"/>
          <w:sz w:val="24"/>
          <w:szCs w:val="24"/>
        </w:rPr>
        <w:t>. Rio de Janeiro. Senac Nacional, 2011.Acesso em 22 de novembro de 2022.</w:t>
      </w:r>
    </w:p>
    <w:p w14:paraId="00B4A2B0"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2CD1DD9B" w14:textId="311A6EA1"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lastRenderedPageBreak/>
        <w:t xml:space="preserve">Pozzo, Hamilton. </w:t>
      </w:r>
      <w:r w:rsidRPr="002050E9">
        <w:rPr>
          <w:rFonts w:ascii="Arial" w:hAnsi="Arial" w:cs="Arial"/>
          <w:b/>
          <w:bCs/>
          <w:sz w:val="24"/>
          <w:szCs w:val="24"/>
        </w:rPr>
        <w:t xml:space="preserve">Administração de recursos de materiais e patrimoniais: uma abordagem </w:t>
      </w:r>
      <w:r w:rsidR="00CB30FB" w:rsidRPr="002050E9">
        <w:rPr>
          <w:rFonts w:ascii="Arial" w:hAnsi="Arial" w:cs="Arial"/>
          <w:b/>
          <w:bCs/>
          <w:sz w:val="24"/>
          <w:szCs w:val="24"/>
        </w:rPr>
        <w:t>logística</w:t>
      </w:r>
      <w:r w:rsidR="00CB30FB" w:rsidRPr="002050E9">
        <w:rPr>
          <w:rFonts w:ascii="Arial" w:hAnsi="Arial" w:cs="Arial"/>
          <w:sz w:val="24"/>
          <w:szCs w:val="24"/>
        </w:rPr>
        <w:t>,</w:t>
      </w:r>
      <w:r w:rsidRPr="002050E9">
        <w:rPr>
          <w:rFonts w:ascii="Arial" w:hAnsi="Arial" w:cs="Arial"/>
          <w:sz w:val="24"/>
          <w:szCs w:val="24"/>
        </w:rPr>
        <w:t xml:space="preserve"> 7 ed. São Paulo: Atlas, 2017. Acesso em 26 de novembro de 2022.</w:t>
      </w:r>
    </w:p>
    <w:p w14:paraId="0A2F4879"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52FBFBAC"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sz w:val="24"/>
          <w:szCs w:val="24"/>
        </w:rPr>
        <w:t xml:space="preserve">MINISTÉRIO DOS TRANSPORTES - MT. </w:t>
      </w:r>
      <w:r w:rsidRPr="002050E9">
        <w:rPr>
          <w:rFonts w:ascii="Arial" w:hAnsi="Arial" w:cs="Arial"/>
          <w:b/>
          <w:bCs/>
          <w:sz w:val="24"/>
          <w:szCs w:val="24"/>
        </w:rPr>
        <w:t>Plano Nacional de Logística e Transportes</w:t>
      </w:r>
      <w:r w:rsidRPr="002050E9">
        <w:rPr>
          <w:rFonts w:ascii="Arial" w:hAnsi="Arial" w:cs="Arial"/>
          <w:sz w:val="24"/>
          <w:szCs w:val="24"/>
        </w:rPr>
        <w:t>. Disponível em: http://www.transportes.gov.br/ Acesso em março de 2010.Acesso em: 27 de novembro de 2022</w:t>
      </w:r>
    </w:p>
    <w:p w14:paraId="27F2D009"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2923C3A3"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r w:rsidRPr="002050E9">
        <w:rPr>
          <w:rFonts w:ascii="Arial" w:hAnsi="Arial" w:cs="Arial"/>
          <w:color w:val="222222"/>
          <w:sz w:val="24"/>
          <w:szCs w:val="24"/>
          <w:shd w:val="clear" w:color="auto" w:fill="FFFFFF"/>
          <w:lang w:val="en-US"/>
        </w:rPr>
        <w:t xml:space="preserve">PANSOLIN, Cristina Kelin Bencke et al. </w:t>
      </w:r>
      <w:r w:rsidRPr="002050E9">
        <w:rPr>
          <w:rFonts w:ascii="Arial" w:hAnsi="Arial" w:cs="Arial"/>
          <w:b/>
          <w:bCs/>
          <w:color w:val="222222"/>
          <w:sz w:val="24"/>
          <w:szCs w:val="24"/>
          <w:shd w:val="clear" w:color="auto" w:fill="FFFFFF"/>
        </w:rPr>
        <w:t>Sucessão em empresas familiares no ramo de transporte rodoviário de cargas: limites e possibilidades</w:t>
      </w:r>
      <w:r w:rsidRPr="002050E9">
        <w:rPr>
          <w:rFonts w:ascii="Arial" w:hAnsi="Arial" w:cs="Arial"/>
          <w:color w:val="222222"/>
          <w:sz w:val="24"/>
          <w:szCs w:val="24"/>
          <w:shd w:val="clear" w:color="auto" w:fill="FFFFFF"/>
        </w:rPr>
        <w:t>. 2022. Acesso em 29 de novembro de 2022</w:t>
      </w:r>
    </w:p>
    <w:p w14:paraId="5C14F9F0"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hAnsi="Arial" w:cs="Arial"/>
          <w:sz w:val="24"/>
          <w:szCs w:val="24"/>
        </w:rPr>
      </w:pPr>
    </w:p>
    <w:p w14:paraId="2BC54F18" w14:textId="77777777" w:rsidR="00854904" w:rsidRPr="002050E9" w:rsidRDefault="00854904" w:rsidP="00854904">
      <w:pPr>
        <w:pBdr>
          <w:top w:val="nil"/>
          <w:left w:val="nil"/>
          <w:bottom w:val="nil"/>
          <w:right w:val="nil"/>
          <w:between w:val="nil"/>
        </w:pBdr>
        <w:tabs>
          <w:tab w:val="left" w:pos="4663"/>
        </w:tabs>
        <w:spacing w:after="0" w:line="240" w:lineRule="auto"/>
        <w:jc w:val="both"/>
        <w:rPr>
          <w:rFonts w:ascii="Arial" w:eastAsia="Arial" w:hAnsi="Arial" w:cs="Arial"/>
          <w:color w:val="000000"/>
          <w:sz w:val="24"/>
          <w:szCs w:val="24"/>
        </w:rPr>
      </w:pPr>
      <w:r w:rsidRPr="002050E9">
        <w:rPr>
          <w:rFonts w:ascii="Arial" w:hAnsi="Arial" w:cs="Arial"/>
          <w:color w:val="222222"/>
          <w:sz w:val="24"/>
          <w:szCs w:val="24"/>
          <w:shd w:val="clear" w:color="auto" w:fill="FFFFFF"/>
        </w:rPr>
        <w:t xml:space="preserve">LIMA, Alan Oliveira et al. </w:t>
      </w:r>
      <w:r w:rsidRPr="002050E9">
        <w:rPr>
          <w:rFonts w:ascii="Arial" w:hAnsi="Arial" w:cs="Arial"/>
          <w:b/>
          <w:bCs/>
          <w:color w:val="222222"/>
          <w:sz w:val="24"/>
          <w:szCs w:val="24"/>
          <w:shd w:val="clear" w:color="auto" w:fill="FFFFFF"/>
        </w:rPr>
        <w:t>Gestão de tempo no transporte rodoviário de cargas</w:t>
      </w:r>
      <w:r w:rsidRPr="002050E9">
        <w:rPr>
          <w:rFonts w:ascii="Arial" w:hAnsi="Arial" w:cs="Arial"/>
          <w:color w:val="222222"/>
          <w:sz w:val="24"/>
          <w:szCs w:val="24"/>
          <w:shd w:val="clear" w:color="auto" w:fill="FFFFFF"/>
        </w:rPr>
        <w:t>. 2022. Acesso em 09 de novembro de 2022.</w:t>
      </w:r>
    </w:p>
    <w:p w14:paraId="3E30D094" w14:textId="77777777" w:rsidR="00854904" w:rsidRPr="002050E9" w:rsidRDefault="00854904" w:rsidP="00D37D74">
      <w:pPr>
        <w:pStyle w:val="Estilo1"/>
        <w:numPr>
          <w:ilvl w:val="0"/>
          <w:numId w:val="0"/>
        </w:numPr>
        <w:spacing w:line="360" w:lineRule="auto"/>
        <w:ind w:left="360" w:hanging="360"/>
        <w:jc w:val="both"/>
        <w:rPr>
          <w:rFonts w:ascii="Arial" w:hAnsi="Arial" w:cs="Arial"/>
          <w:b w:val="0"/>
          <w:bCs/>
          <w:szCs w:val="24"/>
        </w:rPr>
      </w:pPr>
    </w:p>
    <w:p w14:paraId="0639B3C4" w14:textId="6EB2084B" w:rsidR="00386FF9" w:rsidRPr="002050E9" w:rsidRDefault="00386FF9" w:rsidP="00383F9B">
      <w:pPr>
        <w:pStyle w:val="Ttulo11"/>
        <w:rPr>
          <w:bCs w:val="0"/>
        </w:rPr>
      </w:pPr>
    </w:p>
    <w:p w14:paraId="329C7A97" w14:textId="04C8701A" w:rsidR="00D37D74" w:rsidRPr="002050E9" w:rsidRDefault="00D37D74" w:rsidP="00AF373B">
      <w:pPr>
        <w:pStyle w:val="Ttulo11"/>
        <w:rPr>
          <w:bCs w:val="0"/>
        </w:rPr>
      </w:pPr>
    </w:p>
    <w:sectPr w:rsidR="00D37D74" w:rsidRPr="002050E9" w:rsidSect="005A2729">
      <w:headerReference w:type="default" r:id="rId25"/>
      <w:pgSz w:w="11906" w:h="16838"/>
      <w:pgMar w:top="1701" w:right="1134" w:bottom="1134" w:left="1701" w:header="708" w:footer="708" w:gutter="0"/>
      <w:pgNumType w:start="1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59B6E" w14:textId="77777777" w:rsidR="00C734B5" w:rsidRDefault="00C734B5">
      <w:pPr>
        <w:spacing w:after="0" w:line="240" w:lineRule="auto"/>
      </w:pPr>
      <w:r>
        <w:separator/>
      </w:r>
    </w:p>
    <w:p w14:paraId="6B68A46C" w14:textId="77777777" w:rsidR="00C734B5" w:rsidRDefault="00C734B5"/>
    <w:p w14:paraId="2878BECB" w14:textId="77777777" w:rsidR="00C734B5" w:rsidRDefault="00C734B5" w:rsidP="003745B0"/>
  </w:endnote>
  <w:endnote w:type="continuationSeparator" w:id="0">
    <w:p w14:paraId="1074EA77" w14:textId="77777777" w:rsidR="00C734B5" w:rsidRDefault="00C734B5">
      <w:pPr>
        <w:spacing w:after="0" w:line="240" w:lineRule="auto"/>
      </w:pPr>
      <w:r>
        <w:continuationSeparator/>
      </w:r>
    </w:p>
    <w:p w14:paraId="70538A1B" w14:textId="77777777" w:rsidR="00C734B5" w:rsidRDefault="00C734B5"/>
    <w:p w14:paraId="4FE61476" w14:textId="77777777" w:rsidR="00C734B5" w:rsidRDefault="00C734B5" w:rsidP="003745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84C6A5" w14:textId="77777777" w:rsidR="00C734B5" w:rsidRDefault="00C734B5">
      <w:pPr>
        <w:spacing w:after="0" w:line="240" w:lineRule="auto"/>
      </w:pPr>
      <w:r>
        <w:separator/>
      </w:r>
    </w:p>
    <w:p w14:paraId="3FC58800" w14:textId="77777777" w:rsidR="00C734B5" w:rsidRDefault="00C734B5"/>
    <w:p w14:paraId="17FF3C99" w14:textId="77777777" w:rsidR="00C734B5" w:rsidRDefault="00C734B5" w:rsidP="003745B0"/>
  </w:footnote>
  <w:footnote w:type="continuationSeparator" w:id="0">
    <w:p w14:paraId="4C030556" w14:textId="77777777" w:rsidR="00C734B5" w:rsidRDefault="00C734B5">
      <w:pPr>
        <w:spacing w:after="0" w:line="240" w:lineRule="auto"/>
      </w:pPr>
      <w:r>
        <w:continuationSeparator/>
      </w:r>
    </w:p>
    <w:p w14:paraId="2AF08E9B" w14:textId="77777777" w:rsidR="00C734B5" w:rsidRDefault="00C734B5"/>
    <w:p w14:paraId="699BAC65" w14:textId="77777777" w:rsidR="00C734B5" w:rsidRDefault="00C734B5" w:rsidP="003745B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A4C01" w14:textId="77777777" w:rsidR="00BB1B88" w:rsidRDefault="00BB1B88">
    <w:pPr>
      <w:pStyle w:val="Cabealho"/>
    </w:pPr>
  </w:p>
  <w:p w14:paraId="65A790FE" w14:textId="77777777" w:rsidR="00BB1B88" w:rsidRDefault="00BB1B88"/>
  <w:p w14:paraId="04CFA87C" w14:textId="77777777" w:rsidR="00BB1B88" w:rsidRDefault="00BB1B88" w:rsidP="003745B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024343"/>
      <w:docPartObj>
        <w:docPartGallery w:val="Page Numbers (Top of Page)"/>
        <w:docPartUnique/>
      </w:docPartObj>
    </w:sdtPr>
    <w:sdtEndPr/>
    <w:sdtContent>
      <w:p w14:paraId="36691450" w14:textId="13BE8316" w:rsidR="00BB1B88" w:rsidRDefault="00BB1B88">
        <w:pPr>
          <w:pStyle w:val="Cabealho"/>
          <w:jc w:val="right"/>
        </w:pPr>
        <w:r>
          <w:fldChar w:fldCharType="begin"/>
        </w:r>
        <w:r>
          <w:instrText>PAGE   \* MERGEFORMAT</w:instrText>
        </w:r>
        <w:r>
          <w:fldChar w:fldCharType="separate"/>
        </w:r>
        <w:r w:rsidR="00874239">
          <w:rPr>
            <w:noProof/>
          </w:rPr>
          <w:t>20</w:t>
        </w:r>
        <w:r>
          <w:fldChar w:fldCharType="end"/>
        </w:r>
      </w:p>
    </w:sdtContent>
  </w:sdt>
  <w:p w14:paraId="414DC378" w14:textId="77777777" w:rsidR="00BB1B88" w:rsidRDefault="00BB1B88" w:rsidP="003745B0"/>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8097C"/>
    <w:multiLevelType w:val="multilevel"/>
    <w:tmpl w:val="25C45C54"/>
    <w:lvl w:ilvl="0">
      <w:start w:val="4"/>
      <w:numFmt w:val="decimal"/>
      <w:lvlText w:val="%1"/>
      <w:lvlJc w:val="left"/>
      <w:pPr>
        <w:ind w:left="360" w:hanging="360"/>
      </w:pPr>
      <w:rPr>
        <w:rFonts w:hint="default"/>
      </w:rPr>
    </w:lvl>
    <w:lvl w:ilvl="1">
      <w:start w:val="4"/>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 w15:restartNumberingAfterBreak="0">
    <w:nsid w:val="0A755728"/>
    <w:multiLevelType w:val="multilevel"/>
    <w:tmpl w:val="B77457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7B82487"/>
    <w:multiLevelType w:val="hybridMultilevel"/>
    <w:tmpl w:val="FB6E30C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8994B80"/>
    <w:multiLevelType w:val="hybridMultilevel"/>
    <w:tmpl w:val="4C3C17E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D126E44"/>
    <w:multiLevelType w:val="multilevel"/>
    <w:tmpl w:val="CC6A9B6A"/>
    <w:lvl w:ilvl="0">
      <w:start w:val="2"/>
      <w:numFmt w:val="decimal"/>
      <w:lvlText w:val="%1"/>
      <w:lvlJc w:val="left"/>
      <w:pPr>
        <w:ind w:left="720" w:hanging="360"/>
      </w:pPr>
    </w:lvl>
    <w:lvl w:ilvl="1">
      <w:start w:val="2"/>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5" w15:restartNumberingAfterBreak="0">
    <w:nsid w:val="1D6E40FA"/>
    <w:multiLevelType w:val="multilevel"/>
    <w:tmpl w:val="DA548B6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DB53C9E"/>
    <w:multiLevelType w:val="multilevel"/>
    <w:tmpl w:val="AFFE56C2"/>
    <w:lvl w:ilvl="0">
      <w:start w:val="3"/>
      <w:numFmt w:val="decimal"/>
      <w:lvlText w:val="%1."/>
      <w:lvlJc w:val="left"/>
      <w:pPr>
        <w:ind w:left="502" w:hanging="360"/>
      </w:pPr>
      <w:rPr>
        <w:rFonts w:hint="default"/>
        <w:color w:val="auto"/>
      </w:rPr>
    </w:lvl>
    <w:lvl w:ilvl="1">
      <w:start w:val="4"/>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7" w15:restartNumberingAfterBreak="0">
    <w:nsid w:val="2F911C29"/>
    <w:multiLevelType w:val="hybridMultilevel"/>
    <w:tmpl w:val="FA36A8A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37EE6B06"/>
    <w:multiLevelType w:val="hybridMultilevel"/>
    <w:tmpl w:val="4230BCA2"/>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9" w15:restartNumberingAfterBreak="0">
    <w:nsid w:val="3A550221"/>
    <w:multiLevelType w:val="multilevel"/>
    <w:tmpl w:val="B448AE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A5A3EA5"/>
    <w:multiLevelType w:val="multilevel"/>
    <w:tmpl w:val="09F6A70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3E53306D"/>
    <w:multiLevelType w:val="hybridMultilevel"/>
    <w:tmpl w:val="1E16999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F9D3C1B"/>
    <w:multiLevelType w:val="hybridMultilevel"/>
    <w:tmpl w:val="DEF058F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45A6059"/>
    <w:multiLevelType w:val="multilevel"/>
    <w:tmpl w:val="2C6CA4E6"/>
    <w:lvl w:ilvl="0">
      <w:start w:val="1"/>
      <w:numFmt w:val="decimal"/>
      <w:pStyle w:val="Estilo1"/>
      <w:lvlText w:val="%1."/>
      <w:lvlJc w:val="left"/>
      <w:pPr>
        <w:ind w:left="631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632D1F"/>
    <w:multiLevelType w:val="multilevel"/>
    <w:tmpl w:val="75D609BC"/>
    <w:lvl w:ilvl="0">
      <w:start w:val="1"/>
      <w:numFmt w:val="decimal"/>
      <w:suff w:val="space"/>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A014285"/>
    <w:multiLevelType w:val="hybridMultilevel"/>
    <w:tmpl w:val="5574B198"/>
    <w:lvl w:ilvl="0" w:tplc="0416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07307F5"/>
    <w:multiLevelType w:val="hybridMultilevel"/>
    <w:tmpl w:val="7D4C341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1852699"/>
    <w:multiLevelType w:val="multilevel"/>
    <w:tmpl w:val="E2021E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3C97FC0"/>
    <w:multiLevelType w:val="multilevel"/>
    <w:tmpl w:val="9C6E9B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96C4B2C"/>
    <w:multiLevelType w:val="hybridMultilevel"/>
    <w:tmpl w:val="3C4A74B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5C8B1B21"/>
    <w:multiLevelType w:val="multilevel"/>
    <w:tmpl w:val="C91CC9A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640A2990"/>
    <w:multiLevelType w:val="hybridMultilevel"/>
    <w:tmpl w:val="191EFAF0"/>
    <w:lvl w:ilvl="0" w:tplc="0416000F">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77FC54EE"/>
    <w:multiLevelType w:val="multilevel"/>
    <w:tmpl w:val="F31C3E3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C5C1FA0"/>
    <w:multiLevelType w:val="hybridMultilevel"/>
    <w:tmpl w:val="5F22F4A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7ED15F99"/>
    <w:multiLevelType w:val="multilevel"/>
    <w:tmpl w:val="0416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F913E61"/>
    <w:multiLevelType w:val="hybridMultilevel"/>
    <w:tmpl w:val="147420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20"/>
  </w:num>
  <w:num w:numId="4">
    <w:abstractNumId w:val="18"/>
  </w:num>
  <w:num w:numId="5">
    <w:abstractNumId w:val="9"/>
  </w:num>
  <w:num w:numId="6">
    <w:abstractNumId w:val="1"/>
  </w:num>
  <w:num w:numId="7">
    <w:abstractNumId w:val="5"/>
  </w:num>
  <w:num w:numId="8">
    <w:abstractNumId w:val="10"/>
  </w:num>
  <w:num w:numId="9">
    <w:abstractNumId w:val="7"/>
  </w:num>
  <w:num w:numId="10">
    <w:abstractNumId w:val="24"/>
  </w:num>
  <w:num w:numId="11">
    <w:abstractNumId w:val="21"/>
  </w:num>
  <w:num w:numId="12">
    <w:abstractNumId w:val="8"/>
  </w:num>
  <w:num w:numId="13">
    <w:abstractNumId w:val="19"/>
  </w:num>
  <w:num w:numId="14">
    <w:abstractNumId w:val="23"/>
  </w:num>
  <w:num w:numId="15">
    <w:abstractNumId w:val="11"/>
  </w:num>
  <w:num w:numId="16">
    <w:abstractNumId w:val="15"/>
  </w:num>
  <w:num w:numId="17">
    <w:abstractNumId w:val="14"/>
  </w:num>
  <w:num w:numId="18">
    <w:abstractNumId w:val="16"/>
  </w:num>
  <w:num w:numId="19">
    <w:abstractNumId w:val="6"/>
  </w:num>
  <w:num w:numId="20">
    <w:abstractNumId w:val="12"/>
  </w:num>
  <w:num w:numId="21">
    <w:abstractNumId w:val="22"/>
  </w:num>
  <w:num w:numId="22">
    <w:abstractNumId w:val="13"/>
  </w:num>
  <w:num w:numId="23">
    <w:abstractNumId w:val="0"/>
  </w:num>
  <w:num w:numId="24">
    <w:abstractNumId w:val="25"/>
  </w:num>
  <w:num w:numId="25">
    <w:abstractNumId w:val="2"/>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833"/>
    <w:rsid w:val="000021F8"/>
    <w:rsid w:val="00004A4C"/>
    <w:rsid w:val="000051FB"/>
    <w:rsid w:val="000118E6"/>
    <w:rsid w:val="000157AE"/>
    <w:rsid w:val="00015AD2"/>
    <w:rsid w:val="000161D5"/>
    <w:rsid w:val="00016F7A"/>
    <w:rsid w:val="00020A05"/>
    <w:rsid w:val="0002349B"/>
    <w:rsid w:val="000254B3"/>
    <w:rsid w:val="0002560D"/>
    <w:rsid w:val="0002658C"/>
    <w:rsid w:val="00026E94"/>
    <w:rsid w:val="000308B3"/>
    <w:rsid w:val="000437F9"/>
    <w:rsid w:val="00043E54"/>
    <w:rsid w:val="00044EC2"/>
    <w:rsid w:val="00046D84"/>
    <w:rsid w:val="0005301F"/>
    <w:rsid w:val="00062066"/>
    <w:rsid w:val="000643A6"/>
    <w:rsid w:val="000660C7"/>
    <w:rsid w:val="000661AE"/>
    <w:rsid w:val="0006660E"/>
    <w:rsid w:val="00070018"/>
    <w:rsid w:val="00071C88"/>
    <w:rsid w:val="000737A7"/>
    <w:rsid w:val="00076039"/>
    <w:rsid w:val="000760EE"/>
    <w:rsid w:val="00076AB8"/>
    <w:rsid w:val="0008004F"/>
    <w:rsid w:val="00082F80"/>
    <w:rsid w:val="00084215"/>
    <w:rsid w:val="00084B1E"/>
    <w:rsid w:val="000855F1"/>
    <w:rsid w:val="00085ABE"/>
    <w:rsid w:val="000900EA"/>
    <w:rsid w:val="000905D6"/>
    <w:rsid w:val="0009141E"/>
    <w:rsid w:val="000919F3"/>
    <w:rsid w:val="0009205A"/>
    <w:rsid w:val="00093479"/>
    <w:rsid w:val="00095286"/>
    <w:rsid w:val="000A5CAD"/>
    <w:rsid w:val="000A5DA7"/>
    <w:rsid w:val="000A5EBC"/>
    <w:rsid w:val="000A758E"/>
    <w:rsid w:val="000A78BA"/>
    <w:rsid w:val="000C677D"/>
    <w:rsid w:val="000C7D3A"/>
    <w:rsid w:val="000D2598"/>
    <w:rsid w:val="000D552A"/>
    <w:rsid w:val="000D6912"/>
    <w:rsid w:val="000D69D5"/>
    <w:rsid w:val="000E0218"/>
    <w:rsid w:val="000E1267"/>
    <w:rsid w:val="000E3145"/>
    <w:rsid w:val="000E3D87"/>
    <w:rsid w:val="000E42BA"/>
    <w:rsid w:val="000E4E75"/>
    <w:rsid w:val="000E531A"/>
    <w:rsid w:val="000E6EDA"/>
    <w:rsid w:val="000F054E"/>
    <w:rsid w:val="000F4F34"/>
    <w:rsid w:val="000F7582"/>
    <w:rsid w:val="00101D2F"/>
    <w:rsid w:val="00104ADC"/>
    <w:rsid w:val="001066C1"/>
    <w:rsid w:val="00107601"/>
    <w:rsid w:val="001078AB"/>
    <w:rsid w:val="00107ACD"/>
    <w:rsid w:val="001203AC"/>
    <w:rsid w:val="0012226F"/>
    <w:rsid w:val="0012248B"/>
    <w:rsid w:val="00123880"/>
    <w:rsid w:val="00125F09"/>
    <w:rsid w:val="00126A9D"/>
    <w:rsid w:val="00131559"/>
    <w:rsid w:val="0013745B"/>
    <w:rsid w:val="001376B5"/>
    <w:rsid w:val="00137EF3"/>
    <w:rsid w:val="0014029C"/>
    <w:rsid w:val="00142175"/>
    <w:rsid w:val="0014368B"/>
    <w:rsid w:val="00143D8A"/>
    <w:rsid w:val="00144D90"/>
    <w:rsid w:val="00147052"/>
    <w:rsid w:val="00151E0B"/>
    <w:rsid w:val="00155005"/>
    <w:rsid w:val="0016160D"/>
    <w:rsid w:val="001621BC"/>
    <w:rsid w:val="00164858"/>
    <w:rsid w:val="00164C5B"/>
    <w:rsid w:val="0016739F"/>
    <w:rsid w:val="001702AB"/>
    <w:rsid w:val="00172CB2"/>
    <w:rsid w:val="00173BB2"/>
    <w:rsid w:val="001779C6"/>
    <w:rsid w:val="001803A5"/>
    <w:rsid w:val="00181EB1"/>
    <w:rsid w:val="0018420F"/>
    <w:rsid w:val="0018496A"/>
    <w:rsid w:val="00184FA1"/>
    <w:rsid w:val="00193002"/>
    <w:rsid w:val="00193298"/>
    <w:rsid w:val="0019384C"/>
    <w:rsid w:val="001948D1"/>
    <w:rsid w:val="001949CE"/>
    <w:rsid w:val="0019598D"/>
    <w:rsid w:val="001967F3"/>
    <w:rsid w:val="001A04D3"/>
    <w:rsid w:val="001A1F0A"/>
    <w:rsid w:val="001A4523"/>
    <w:rsid w:val="001A67E0"/>
    <w:rsid w:val="001A7080"/>
    <w:rsid w:val="001B16FD"/>
    <w:rsid w:val="001B2A9C"/>
    <w:rsid w:val="001B4B5F"/>
    <w:rsid w:val="001B5B0A"/>
    <w:rsid w:val="001B7DA8"/>
    <w:rsid w:val="001C1366"/>
    <w:rsid w:val="001C5E7C"/>
    <w:rsid w:val="001C6EE9"/>
    <w:rsid w:val="001D22F6"/>
    <w:rsid w:val="001D55D9"/>
    <w:rsid w:val="001D68BA"/>
    <w:rsid w:val="001D6A65"/>
    <w:rsid w:val="001D7E71"/>
    <w:rsid w:val="001E0AF3"/>
    <w:rsid w:val="001E15EF"/>
    <w:rsid w:val="001E3CA5"/>
    <w:rsid w:val="001E3E5C"/>
    <w:rsid w:val="001E6100"/>
    <w:rsid w:val="001E7620"/>
    <w:rsid w:val="001E7C12"/>
    <w:rsid w:val="001F2724"/>
    <w:rsid w:val="001F48C9"/>
    <w:rsid w:val="001F7D37"/>
    <w:rsid w:val="0020238D"/>
    <w:rsid w:val="002045F1"/>
    <w:rsid w:val="002050E9"/>
    <w:rsid w:val="0020772D"/>
    <w:rsid w:val="0021468F"/>
    <w:rsid w:val="00216BAF"/>
    <w:rsid w:val="002203E8"/>
    <w:rsid w:val="0022706A"/>
    <w:rsid w:val="00230E1D"/>
    <w:rsid w:val="00234D38"/>
    <w:rsid w:val="00237491"/>
    <w:rsid w:val="00241445"/>
    <w:rsid w:val="002414A7"/>
    <w:rsid w:val="002437F3"/>
    <w:rsid w:val="00250B9B"/>
    <w:rsid w:val="002522DE"/>
    <w:rsid w:val="002523FA"/>
    <w:rsid w:val="002541D2"/>
    <w:rsid w:val="00255415"/>
    <w:rsid w:val="002635BA"/>
    <w:rsid w:val="002639C6"/>
    <w:rsid w:val="0026619D"/>
    <w:rsid w:val="002674B9"/>
    <w:rsid w:val="00272688"/>
    <w:rsid w:val="002757AE"/>
    <w:rsid w:val="0027636B"/>
    <w:rsid w:val="002802F4"/>
    <w:rsid w:val="00283BD8"/>
    <w:rsid w:val="00285512"/>
    <w:rsid w:val="00287376"/>
    <w:rsid w:val="0028767D"/>
    <w:rsid w:val="00290469"/>
    <w:rsid w:val="00290B3A"/>
    <w:rsid w:val="00291FA1"/>
    <w:rsid w:val="00294004"/>
    <w:rsid w:val="00295AB8"/>
    <w:rsid w:val="002A0216"/>
    <w:rsid w:val="002A09F7"/>
    <w:rsid w:val="002A0A7B"/>
    <w:rsid w:val="002A142D"/>
    <w:rsid w:val="002A4FB4"/>
    <w:rsid w:val="002B07CC"/>
    <w:rsid w:val="002B417A"/>
    <w:rsid w:val="002B7CFE"/>
    <w:rsid w:val="002C26D6"/>
    <w:rsid w:val="002C2DD3"/>
    <w:rsid w:val="002C3051"/>
    <w:rsid w:val="002C378E"/>
    <w:rsid w:val="002C4DB5"/>
    <w:rsid w:val="002D524F"/>
    <w:rsid w:val="002D6B8C"/>
    <w:rsid w:val="002E2820"/>
    <w:rsid w:val="002E2B3B"/>
    <w:rsid w:val="002E458F"/>
    <w:rsid w:val="002E4CFD"/>
    <w:rsid w:val="002E67F7"/>
    <w:rsid w:val="002F1526"/>
    <w:rsid w:val="002F2050"/>
    <w:rsid w:val="002F221D"/>
    <w:rsid w:val="002F3E24"/>
    <w:rsid w:val="002F4CB2"/>
    <w:rsid w:val="002F71D3"/>
    <w:rsid w:val="003004E2"/>
    <w:rsid w:val="00301A5F"/>
    <w:rsid w:val="00303606"/>
    <w:rsid w:val="00303AE8"/>
    <w:rsid w:val="00305BA9"/>
    <w:rsid w:val="00305BF9"/>
    <w:rsid w:val="00306E8C"/>
    <w:rsid w:val="003137ED"/>
    <w:rsid w:val="003161F0"/>
    <w:rsid w:val="003173B9"/>
    <w:rsid w:val="0031761E"/>
    <w:rsid w:val="00320ABC"/>
    <w:rsid w:val="003216ED"/>
    <w:rsid w:val="003240E6"/>
    <w:rsid w:val="00324592"/>
    <w:rsid w:val="003261BC"/>
    <w:rsid w:val="0033063C"/>
    <w:rsid w:val="0033180C"/>
    <w:rsid w:val="00334352"/>
    <w:rsid w:val="00337744"/>
    <w:rsid w:val="003400C3"/>
    <w:rsid w:val="00345C59"/>
    <w:rsid w:val="00350A31"/>
    <w:rsid w:val="00351FE3"/>
    <w:rsid w:val="003520D9"/>
    <w:rsid w:val="003524F7"/>
    <w:rsid w:val="00362E90"/>
    <w:rsid w:val="003643DE"/>
    <w:rsid w:val="003661CB"/>
    <w:rsid w:val="003702CA"/>
    <w:rsid w:val="00372ED9"/>
    <w:rsid w:val="00373AEF"/>
    <w:rsid w:val="00374235"/>
    <w:rsid w:val="003744FC"/>
    <w:rsid w:val="003745B0"/>
    <w:rsid w:val="00374BE3"/>
    <w:rsid w:val="00380C43"/>
    <w:rsid w:val="00382D34"/>
    <w:rsid w:val="00383F9B"/>
    <w:rsid w:val="003859AC"/>
    <w:rsid w:val="003866A6"/>
    <w:rsid w:val="00386FF9"/>
    <w:rsid w:val="003870DE"/>
    <w:rsid w:val="00387BF0"/>
    <w:rsid w:val="003947E5"/>
    <w:rsid w:val="00396015"/>
    <w:rsid w:val="003A419A"/>
    <w:rsid w:val="003A4D6C"/>
    <w:rsid w:val="003A62F2"/>
    <w:rsid w:val="003B3CAC"/>
    <w:rsid w:val="003C15AF"/>
    <w:rsid w:val="003C2A8B"/>
    <w:rsid w:val="003C51A3"/>
    <w:rsid w:val="003C549B"/>
    <w:rsid w:val="003C746E"/>
    <w:rsid w:val="003C7967"/>
    <w:rsid w:val="003D1012"/>
    <w:rsid w:val="003D167A"/>
    <w:rsid w:val="003D20E1"/>
    <w:rsid w:val="003D45AF"/>
    <w:rsid w:val="003D7D5E"/>
    <w:rsid w:val="003E15F5"/>
    <w:rsid w:val="003F3ED7"/>
    <w:rsid w:val="003F572C"/>
    <w:rsid w:val="004000E5"/>
    <w:rsid w:val="00400E93"/>
    <w:rsid w:val="0040125F"/>
    <w:rsid w:val="004067DD"/>
    <w:rsid w:val="00406EEE"/>
    <w:rsid w:val="004072F7"/>
    <w:rsid w:val="0041511C"/>
    <w:rsid w:val="00415CFA"/>
    <w:rsid w:val="0042231D"/>
    <w:rsid w:val="00424473"/>
    <w:rsid w:val="00424A63"/>
    <w:rsid w:val="004260FC"/>
    <w:rsid w:val="00426DE8"/>
    <w:rsid w:val="00431C8E"/>
    <w:rsid w:val="00436156"/>
    <w:rsid w:val="00436860"/>
    <w:rsid w:val="004402C4"/>
    <w:rsid w:val="0044291D"/>
    <w:rsid w:val="00446A9D"/>
    <w:rsid w:val="0045021A"/>
    <w:rsid w:val="0045026C"/>
    <w:rsid w:val="00452685"/>
    <w:rsid w:val="00452E13"/>
    <w:rsid w:val="0046076D"/>
    <w:rsid w:val="00461967"/>
    <w:rsid w:val="00461F7D"/>
    <w:rsid w:val="0047211C"/>
    <w:rsid w:val="0047364F"/>
    <w:rsid w:val="00473BC5"/>
    <w:rsid w:val="0048193B"/>
    <w:rsid w:val="0048264E"/>
    <w:rsid w:val="00483174"/>
    <w:rsid w:val="00484F04"/>
    <w:rsid w:val="00490A66"/>
    <w:rsid w:val="00490D84"/>
    <w:rsid w:val="00490F56"/>
    <w:rsid w:val="0049179F"/>
    <w:rsid w:val="0049430F"/>
    <w:rsid w:val="00497003"/>
    <w:rsid w:val="00497049"/>
    <w:rsid w:val="0049716A"/>
    <w:rsid w:val="004A2F60"/>
    <w:rsid w:val="004A55F6"/>
    <w:rsid w:val="004A59D2"/>
    <w:rsid w:val="004B2CF2"/>
    <w:rsid w:val="004B682B"/>
    <w:rsid w:val="004B6C95"/>
    <w:rsid w:val="004C2E93"/>
    <w:rsid w:val="004C618B"/>
    <w:rsid w:val="004C6977"/>
    <w:rsid w:val="004D12F8"/>
    <w:rsid w:val="004D1340"/>
    <w:rsid w:val="004D267E"/>
    <w:rsid w:val="004D3FCC"/>
    <w:rsid w:val="004D46EF"/>
    <w:rsid w:val="004D5FB2"/>
    <w:rsid w:val="004D616B"/>
    <w:rsid w:val="004E0736"/>
    <w:rsid w:val="004E4B83"/>
    <w:rsid w:val="004E4CED"/>
    <w:rsid w:val="004E53C7"/>
    <w:rsid w:val="004E59ED"/>
    <w:rsid w:val="004F22AB"/>
    <w:rsid w:val="00502C61"/>
    <w:rsid w:val="00502F5F"/>
    <w:rsid w:val="00514908"/>
    <w:rsid w:val="0052074D"/>
    <w:rsid w:val="00520DE2"/>
    <w:rsid w:val="0052385A"/>
    <w:rsid w:val="00523CB5"/>
    <w:rsid w:val="005276AF"/>
    <w:rsid w:val="00527E11"/>
    <w:rsid w:val="005340AD"/>
    <w:rsid w:val="00535ABA"/>
    <w:rsid w:val="00536B6E"/>
    <w:rsid w:val="0054118A"/>
    <w:rsid w:val="00541360"/>
    <w:rsid w:val="00543F5B"/>
    <w:rsid w:val="00546176"/>
    <w:rsid w:val="00554285"/>
    <w:rsid w:val="005573A3"/>
    <w:rsid w:val="005619BF"/>
    <w:rsid w:val="00561D6C"/>
    <w:rsid w:val="0056316F"/>
    <w:rsid w:val="00565C4F"/>
    <w:rsid w:val="0057118E"/>
    <w:rsid w:val="00571CD5"/>
    <w:rsid w:val="0057596A"/>
    <w:rsid w:val="0058039A"/>
    <w:rsid w:val="00585803"/>
    <w:rsid w:val="0058597C"/>
    <w:rsid w:val="0059134E"/>
    <w:rsid w:val="0059209F"/>
    <w:rsid w:val="005926B0"/>
    <w:rsid w:val="00594195"/>
    <w:rsid w:val="0059749E"/>
    <w:rsid w:val="005A2729"/>
    <w:rsid w:val="005A33CD"/>
    <w:rsid w:val="005B6991"/>
    <w:rsid w:val="005C302C"/>
    <w:rsid w:val="005C5AE5"/>
    <w:rsid w:val="005C6E0F"/>
    <w:rsid w:val="005D0966"/>
    <w:rsid w:val="005D48B5"/>
    <w:rsid w:val="005D54C2"/>
    <w:rsid w:val="005E5A3F"/>
    <w:rsid w:val="005E7EE8"/>
    <w:rsid w:val="005F1E01"/>
    <w:rsid w:val="005F551A"/>
    <w:rsid w:val="005F5EB0"/>
    <w:rsid w:val="00603687"/>
    <w:rsid w:val="00604751"/>
    <w:rsid w:val="00612BB1"/>
    <w:rsid w:val="0061494F"/>
    <w:rsid w:val="00615632"/>
    <w:rsid w:val="00621755"/>
    <w:rsid w:val="00625D0C"/>
    <w:rsid w:val="00627003"/>
    <w:rsid w:val="006310E5"/>
    <w:rsid w:val="00631AAF"/>
    <w:rsid w:val="00632735"/>
    <w:rsid w:val="00643F6C"/>
    <w:rsid w:val="00645E7A"/>
    <w:rsid w:val="0065091B"/>
    <w:rsid w:val="006513C1"/>
    <w:rsid w:val="00670B5B"/>
    <w:rsid w:val="006726A8"/>
    <w:rsid w:val="00677F08"/>
    <w:rsid w:val="006919EE"/>
    <w:rsid w:val="0069341D"/>
    <w:rsid w:val="006A26FA"/>
    <w:rsid w:val="006A3B19"/>
    <w:rsid w:val="006A6F6B"/>
    <w:rsid w:val="006B3391"/>
    <w:rsid w:val="006B3A3D"/>
    <w:rsid w:val="006B3D55"/>
    <w:rsid w:val="006C2F2E"/>
    <w:rsid w:val="006C6CDB"/>
    <w:rsid w:val="006C6E6F"/>
    <w:rsid w:val="006D0CFA"/>
    <w:rsid w:val="006D0D54"/>
    <w:rsid w:val="006D1649"/>
    <w:rsid w:val="006D5665"/>
    <w:rsid w:val="006D6F6D"/>
    <w:rsid w:val="006E237F"/>
    <w:rsid w:val="006F1602"/>
    <w:rsid w:val="006F3948"/>
    <w:rsid w:val="006F7B94"/>
    <w:rsid w:val="00700C7F"/>
    <w:rsid w:val="0070162F"/>
    <w:rsid w:val="00702017"/>
    <w:rsid w:val="007032D1"/>
    <w:rsid w:val="00706F83"/>
    <w:rsid w:val="007120E2"/>
    <w:rsid w:val="00712162"/>
    <w:rsid w:val="00712CAF"/>
    <w:rsid w:val="00715833"/>
    <w:rsid w:val="00721A55"/>
    <w:rsid w:val="0072436D"/>
    <w:rsid w:val="00734B1E"/>
    <w:rsid w:val="00741193"/>
    <w:rsid w:val="00752335"/>
    <w:rsid w:val="00753A71"/>
    <w:rsid w:val="007558D2"/>
    <w:rsid w:val="007571CD"/>
    <w:rsid w:val="00760806"/>
    <w:rsid w:val="00761C3D"/>
    <w:rsid w:val="00767679"/>
    <w:rsid w:val="0077157E"/>
    <w:rsid w:val="00772054"/>
    <w:rsid w:val="007736C5"/>
    <w:rsid w:val="007803B1"/>
    <w:rsid w:val="00780E90"/>
    <w:rsid w:val="00781165"/>
    <w:rsid w:val="00781F59"/>
    <w:rsid w:val="007844C5"/>
    <w:rsid w:val="007875D4"/>
    <w:rsid w:val="007918E8"/>
    <w:rsid w:val="00792456"/>
    <w:rsid w:val="00793BB9"/>
    <w:rsid w:val="00796FA4"/>
    <w:rsid w:val="007A2290"/>
    <w:rsid w:val="007A27E0"/>
    <w:rsid w:val="007A34BC"/>
    <w:rsid w:val="007A4BD3"/>
    <w:rsid w:val="007A579D"/>
    <w:rsid w:val="007B0618"/>
    <w:rsid w:val="007B2A33"/>
    <w:rsid w:val="007B4725"/>
    <w:rsid w:val="007B78DC"/>
    <w:rsid w:val="007C62D0"/>
    <w:rsid w:val="007D7662"/>
    <w:rsid w:val="007E74B0"/>
    <w:rsid w:val="007F0B81"/>
    <w:rsid w:val="007F33E5"/>
    <w:rsid w:val="007F66BF"/>
    <w:rsid w:val="00801109"/>
    <w:rsid w:val="00802622"/>
    <w:rsid w:val="008038BE"/>
    <w:rsid w:val="008046FF"/>
    <w:rsid w:val="008076E0"/>
    <w:rsid w:val="00810CDF"/>
    <w:rsid w:val="00822438"/>
    <w:rsid w:val="00824717"/>
    <w:rsid w:val="00830A09"/>
    <w:rsid w:val="008366BB"/>
    <w:rsid w:val="0083796C"/>
    <w:rsid w:val="00840858"/>
    <w:rsid w:val="00840CB0"/>
    <w:rsid w:val="008417C5"/>
    <w:rsid w:val="00843A66"/>
    <w:rsid w:val="00845EE5"/>
    <w:rsid w:val="00846A81"/>
    <w:rsid w:val="00854904"/>
    <w:rsid w:val="008566F5"/>
    <w:rsid w:val="008575F7"/>
    <w:rsid w:val="00857B67"/>
    <w:rsid w:val="008611BB"/>
    <w:rsid w:val="008619AE"/>
    <w:rsid w:val="00861A67"/>
    <w:rsid w:val="008629F2"/>
    <w:rsid w:val="00862DF7"/>
    <w:rsid w:val="00865D8B"/>
    <w:rsid w:val="00870E42"/>
    <w:rsid w:val="008715B5"/>
    <w:rsid w:val="00872230"/>
    <w:rsid w:val="00874239"/>
    <w:rsid w:val="00875527"/>
    <w:rsid w:val="008764E2"/>
    <w:rsid w:val="008805AE"/>
    <w:rsid w:val="0088332A"/>
    <w:rsid w:val="00885732"/>
    <w:rsid w:val="008865D8"/>
    <w:rsid w:val="00886FD3"/>
    <w:rsid w:val="00893833"/>
    <w:rsid w:val="00894CB7"/>
    <w:rsid w:val="0089546B"/>
    <w:rsid w:val="0089623E"/>
    <w:rsid w:val="00897365"/>
    <w:rsid w:val="00897A4F"/>
    <w:rsid w:val="008A01F2"/>
    <w:rsid w:val="008A0412"/>
    <w:rsid w:val="008A059A"/>
    <w:rsid w:val="008A0B4D"/>
    <w:rsid w:val="008A53BA"/>
    <w:rsid w:val="008A7744"/>
    <w:rsid w:val="008B1FD0"/>
    <w:rsid w:val="008B4275"/>
    <w:rsid w:val="008B48E1"/>
    <w:rsid w:val="008B6E11"/>
    <w:rsid w:val="008C0774"/>
    <w:rsid w:val="008C0E89"/>
    <w:rsid w:val="008C6D3E"/>
    <w:rsid w:val="008D2A38"/>
    <w:rsid w:val="008D2E23"/>
    <w:rsid w:val="008D6112"/>
    <w:rsid w:val="008D69D1"/>
    <w:rsid w:val="008E3DF0"/>
    <w:rsid w:val="008E517B"/>
    <w:rsid w:val="008F15EC"/>
    <w:rsid w:val="008F5734"/>
    <w:rsid w:val="008F5758"/>
    <w:rsid w:val="009041EA"/>
    <w:rsid w:val="00904EFD"/>
    <w:rsid w:val="00906523"/>
    <w:rsid w:val="00910D20"/>
    <w:rsid w:val="0091373D"/>
    <w:rsid w:val="009160EB"/>
    <w:rsid w:val="00916E92"/>
    <w:rsid w:val="0091741D"/>
    <w:rsid w:val="00925665"/>
    <w:rsid w:val="009256FC"/>
    <w:rsid w:val="0093220E"/>
    <w:rsid w:val="00932EC2"/>
    <w:rsid w:val="009339A3"/>
    <w:rsid w:val="009366F7"/>
    <w:rsid w:val="009403DC"/>
    <w:rsid w:val="009434BB"/>
    <w:rsid w:val="00944577"/>
    <w:rsid w:val="00944DF1"/>
    <w:rsid w:val="00947A5A"/>
    <w:rsid w:val="0095395D"/>
    <w:rsid w:val="00956DEC"/>
    <w:rsid w:val="009619B3"/>
    <w:rsid w:val="00970EA1"/>
    <w:rsid w:val="00971192"/>
    <w:rsid w:val="00971AB8"/>
    <w:rsid w:val="0097592B"/>
    <w:rsid w:val="00977165"/>
    <w:rsid w:val="009775B4"/>
    <w:rsid w:val="0098235C"/>
    <w:rsid w:val="00982C14"/>
    <w:rsid w:val="00983FAD"/>
    <w:rsid w:val="009A0B3A"/>
    <w:rsid w:val="009A15E4"/>
    <w:rsid w:val="009A6666"/>
    <w:rsid w:val="009B3A24"/>
    <w:rsid w:val="009B4A51"/>
    <w:rsid w:val="009C2207"/>
    <w:rsid w:val="009C5533"/>
    <w:rsid w:val="009D44C4"/>
    <w:rsid w:val="009D7389"/>
    <w:rsid w:val="009D7A19"/>
    <w:rsid w:val="009E02E0"/>
    <w:rsid w:val="009E444F"/>
    <w:rsid w:val="009E62C3"/>
    <w:rsid w:val="009E6ADE"/>
    <w:rsid w:val="009F075F"/>
    <w:rsid w:val="009F54D5"/>
    <w:rsid w:val="009F79FC"/>
    <w:rsid w:val="00A003AA"/>
    <w:rsid w:val="00A04957"/>
    <w:rsid w:val="00A05EFE"/>
    <w:rsid w:val="00A1598A"/>
    <w:rsid w:val="00A1796D"/>
    <w:rsid w:val="00A22F00"/>
    <w:rsid w:val="00A24D24"/>
    <w:rsid w:val="00A26908"/>
    <w:rsid w:val="00A27549"/>
    <w:rsid w:val="00A30B4C"/>
    <w:rsid w:val="00A33F68"/>
    <w:rsid w:val="00A357AB"/>
    <w:rsid w:val="00A42AF4"/>
    <w:rsid w:val="00A44619"/>
    <w:rsid w:val="00A465ED"/>
    <w:rsid w:val="00A500CD"/>
    <w:rsid w:val="00A50E5A"/>
    <w:rsid w:val="00A50F2C"/>
    <w:rsid w:val="00A51378"/>
    <w:rsid w:val="00A51EA1"/>
    <w:rsid w:val="00A521FC"/>
    <w:rsid w:val="00A55DB9"/>
    <w:rsid w:val="00A569B9"/>
    <w:rsid w:val="00A6196C"/>
    <w:rsid w:val="00A64AC7"/>
    <w:rsid w:val="00A752E9"/>
    <w:rsid w:val="00A76DA6"/>
    <w:rsid w:val="00A76F0F"/>
    <w:rsid w:val="00A8015E"/>
    <w:rsid w:val="00A818C4"/>
    <w:rsid w:val="00A83A63"/>
    <w:rsid w:val="00A87D32"/>
    <w:rsid w:val="00A90A10"/>
    <w:rsid w:val="00A95099"/>
    <w:rsid w:val="00A96669"/>
    <w:rsid w:val="00AA074D"/>
    <w:rsid w:val="00AA322E"/>
    <w:rsid w:val="00AA338E"/>
    <w:rsid w:val="00AA34C6"/>
    <w:rsid w:val="00AA4221"/>
    <w:rsid w:val="00AA51D6"/>
    <w:rsid w:val="00AA5438"/>
    <w:rsid w:val="00AA768E"/>
    <w:rsid w:val="00AB0BA8"/>
    <w:rsid w:val="00AB18AF"/>
    <w:rsid w:val="00AB2E88"/>
    <w:rsid w:val="00AC0BD4"/>
    <w:rsid w:val="00AC1EFD"/>
    <w:rsid w:val="00AC24D8"/>
    <w:rsid w:val="00AC5856"/>
    <w:rsid w:val="00AC63ED"/>
    <w:rsid w:val="00AC7C9F"/>
    <w:rsid w:val="00AE1695"/>
    <w:rsid w:val="00AE249E"/>
    <w:rsid w:val="00AF0BC2"/>
    <w:rsid w:val="00AF0FC1"/>
    <w:rsid w:val="00AF10EB"/>
    <w:rsid w:val="00AF373B"/>
    <w:rsid w:val="00AF4DBC"/>
    <w:rsid w:val="00AF7785"/>
    <w:rsid w:val="00AF7E9F"/>
    <w:rsid w:val="00B01EAD"/>
    <w:rsid w:val="00B01F00"/>
    <w:rsid w:val="00B0385C"/>
    <w:rsid w:val="00B11793"/>
    <w:rsid w:val="00B133A1"/>
    <w:rsid w:val="00B13F57"/>
    <w:rsid w:val="00B210D2"/>
    <w:rsid w:val="00B220C4"/>
    <w:rsid w:val="00B26A74"/>
    <w:rsid w:val="00B30A4D"/>
    <w:rsid w:val="00B31D76"/>
    <w:rsid w:val="00B32058"/>
    <w:rsid w:val="00B35171"/>
    <w:rsid w:val="00B438C2"/>
    <w:rsid w:val="00B455DC"/>
    <w:rsid w:val="00B46099"/>
    <w:rsid w:val="00B4636F"/>
    <w:rsid w:val="00B5095C"/>
    <w:rsid w:val="00B50C0E"/>
    <w:rsid w:val="00B56C75"/>
    <w:rsid w:val="00B71B02"/>
    <w:rsid w:val="00B74FA6"/>
    <w:rsid w:val="00B76FA2"/>
    <w:rsid w:val="00B8076A"/>
    <w:rsid w:val="00B81594"/>
    <w:rsid w:val="00B81B6F"/>
    <w:rsid w:val="00B82379"/>
    <w:rsid w:val="00B833E5"/>
    <w:rsid w:val="00B87092"/>
    <w:rsid w:val="00B8797F"/>
    <w:rsid w:val="00B96A6B"/>
    <w:rsid w:val="00B97BF7"/>
    <w:rsid w:val="00BB022D"/>
    <w:rsid w:val="00BB1B88"/>
    <w:rsid w:val="00BB60C2"/>
    <w:rsid w:val="00BB7147"/>
    <w:rsid w:val="00BB7405"/>
    <w:rsid w:val="00BC0199"/>
    <w:rsid w:val="00BC374E"/>
    <w:rsid w:val="00BD04B0"/>
    <w:rsid w:val="00BD0CF2"/>
    <w:rsid w:val="00BD1C19"/>
    <w:rsid w:val="00BD24FD"/>
    <w:rsid w:val="00BD779A"/>
    <w:rsid w:val="00BE071D"/>
    <w:rsid w:val="00BE235A"/>
    <w:rsid w:val="00BE76B6"/>
    <w:rsid w:val="00BE7894"/>
    <w:rsid w:val="00BF17E3"/>
    <w:rsid w:val="00C00E92"/>
    <w:rsid w:val="00C03358"/>
    <w:rsid w:val="00C070DE"/>
    <w:rsid w:val="00C07903"/>
    <w:rsid w:val="00C07F82"/>
    <w:rsid w:val="00C14BF9"/>
    <w:rsid w:val="00C16181"/>
    <w:rsid w:val="00C1628B"/>
    <w:rsid w:val="00C22FC7"/>
    <w:rsid w:val="00C2630E"/>
    <w:rsid w:val="00C266A2"/>
    <w:rsid w:val="00C27E4E"/>
    <w:rsid w:val="00C305E4"/>
    <w:rsid w:val="00C31532"/>
    <w:rsid w:val="00C33553"/>
    <w:rsid w:val="00C42283"/>
    <w:rsid w:val="00C42ADF"/>
    <w:rsid w:val="00C432CD"/>
    <w:rsid w:val="00C434CC"/>
    <w:rsid w:val="00C43C55"/>
    <w:rsid w:val="00C465CA"/>
    <w:rsid w:val="00C57313"/>
    <w:rsid w:val="00C57560"/>
    <w:rsid w:val="00C60F87"/>
    <w:rsid w:val="00C619FE"/>
    <w:rsid w:val="00C61B07"/>
    <w:rsid w:val="00C62480"/>
    <w:rsid w:val="00C632A8"/>
    <w:rsid w:val="00C70AF7"/>
    <w:rsid w:val="00C7142D"/>
    <w:rsid w:val="00C734B5"/>
    <w:rsid w:val="00C807C2"/>
    <w:rsid w:val="00C83051"/>
    <w:rsid w:val="00C84FA7"/>
    <w:rsid w:val="00C8608C"/>
    <w:rsid w:val="00C91EED"/>
    <w:rsid w:val="00C932CE"/>
    <w:rsid w:val="00C94248"/>
    <w:rsid w:val="00C961F5"/>
    <w:rsid w:val="00C96940"/>
    <w:rsid w:val="00C9788F"/>
    <w:rsid w:val="00CA0052"/>
    <w:rsid w:val="00CA0CCA"/>
    <w:rsid w:val="00CA1037"/>
    <w:rsid w:val="00CA1287"/>
    <w:rsid w:val="00CB009C"/>
    <w:rsid w:val="00CB30FB"/>
    <w:rsid w:val="00CB3AC2"/>
    <w:rsid w:val="00CB4148"/>
    <w:rsid w:val="00CB65B0"/>
    <w:rsid w:val="00CB6B32"/>
    <w:rsid w:val="00CC3955"/>
    <w:rsid w:val="00CC421E"/>
    <w:rsid w:val="00CC4F4C"/>
    <w:rsid w:val="00CC7DC3"/>
    <w:rsid w:val="00CD165E"/>
    <w:rsid w:val="00CD4340"/>
    <w:rsid w:val="00CE5815"/>
    <w:rsid w:val="00CE5CAF"/>
    <w:rsid w:val="00CF1A99"/>
    <w:rsid w:val="00CF5AFB"/>
    <w:rsid w:val="00CF5C49"/>
    <w:rsid w:val="00CF77DF"/>
    <w:rsid w:val="00D07AFC"/>
    <w:rsid w:val="00D11080"/>
    <w:rsid w:val="00D13010"/>
    <w:rsid w:val="00D15CB9"/>
    <w:rsid w:val="00D17C8D"/>
    <w:rsid w:val="00D2156D"/>
    <w:rsid w:val="00D27AEC"/>
    <w:rsid w:val="00D31E81"/>
    <w:rsid w:val="00D36664"/>
    <w:rsid w:val="00D37D74"/>
    <w:rsid w:val="00D40F66"/>
    <w:rsid w:val="00D4166E"/>
    <w:rsid w:val="00D44093"/>
    <w:rsid w:val="00D45605"/>
    <w:rsid w:val="00D53128"/>
    <w:rsid w:val="00D54CCB"/>
    <w:rsid w:val="00D60B1E"/>
    <w:rsid w:val="00D62C28"/>
    <w:rsid w:val="00D6477A"/>
    <w:rsid w:val="00D659BD"/>
    <w:rsid w:val="00D67902"/>
    <w:rsid w:val="00D67F32"/>
    <w:rsid w:val="00D74690"/>
    <w:rsid w:val="00D768CA"/>
    <w:rsid w:val="00D77CE7"/>
    <w:rsid w:val="00D8549D"/>
    <w:rsid w:val="00D92E51"/>
    <w:rsid w:val="00D9452D"/>
    <w:rsid w:val="00D9635B"/>
    <w:rsid w:val="00D97ABB"/>
    <w:rsid w:val="00DA3ED0"/>
    <w:rsid w:val="00DA77DD"/>
    <w:rsid w:val="00DA79A3"/>
    <w:rsid w:val="00DB270F"/>
    <w:rsid w:val="00DB3A5C"/>
    <w:rsid w:val="00DC0DA5"/>
    <w:rsid w:val="00DC1471"/>
    <w:rsid w:val="00DC3501"/>
    <w:rsid w:val="00DC71A3"/>
    <w:rsid w:val="00DC7586"/>
    <w:rsid w:val="00DD36D8"/>
    <w:rsid w:val="00DD5352"/>
    <w:rsid w:val="00DD7441"/>
    <w:rsid w:val="00DE62CC"/>
    <w:rsid w:val="00DE7F7C"/>
    <w:rsid w:val="00DF09E5"/>
    <w:rsid w:val="00DF26BD"/>
    <w:rsid w:val="00DF27FD"/>
    <w:rsid w:val="00DF660E"/>
    <w:rsid w:val="00DF6BE0"/>
    <w:rsid w:val="00DF7A84"/>
    <w:rsid w:val="00E0065A"/>
    <w:rsid w:val="00E00B9C"/>
    <w:rsid w:val="00E00F50"/>
    <w:rsid w:val="00E02419"/>
    <w:rsid w:val="00E178A1"/>
    <w:rsid w:val="00E24AEC"/>
    <w:rsid w:val="00E2640E"/>
    <w:rsid w:val="00E32E1F"/>
    <w:rsid w:val="00E34EBE"/>
    <w:rsid w:val="00E43B25"/>
    <w:rsid w:val="00E4719A"/>
    <w:rsid w:val="00E501CF"/>
    <w:rsid w:val="00E5592F"/>
    <w:rsid w:val="00E57E8E"/>
    <w:rsid w:val="00E671B9"/>
    <w:rsid w:val="00E719C0"/>
    <w:rsid w:val="00E758D4"/>
    <w:rsid w:val="00E77905"/>
    <w:rsid w:val="00E81C31"/>
    <w:rsid w:val="00E8460B"/>
    <w:rsid w:val="00E84B24"/>
    <w:rsid w:val="00E9017D"/>
    <w:rsid w:val="00E9119B"/>
    <w:rsid w:val="00E922CF"/>
    <w:rsid w:val="00EA6B66"/>
    <w:rsid w:val="00EB1200"/>
    <w:rsid w:val="00EB52C9"/>
    <w:rsid w:val="00EB5659"/>
    <w:rsid w:val="00EB5F40"/>
    <w:rsid w:val="00EC190E"/>
    <w:rsid w:val="00EC32AC"/>
    <w:rsid w:val="00EC5650"/>
    <w:rsid w:val="00ED1551"/>
    <w:rsid w:val="00EE629F"/>
    <w:rsid w:val="00EF028D"/>
    <w:rsid w:val="00EF2987"/>
    <w:rsid w:val="00EF45E3"/>
    <w:rsid w:val="00EF6377"/>
    <w:rsid w:val="00F014F9"/>
    <w:rsid w:val="00F0166D"/>
    <w:rsid w:val="00F02FD6"/>
    <w:rsid w:val="00F03E3B"/>
    <w:rsid w:val="00F04868"/>
    <w:rsid w:val="00F07725"/>
    <w:rsid w:val="00F10340"/>
    <w:rsid w:val="00F12E61"/>
    <w:rsid w:val="00F138FA"/>
    <w:rsid w:val="00F14663"/>
    <w:rsid w:val="00F22885"/>
    <w:rsid w:val="00F23441"/>
    <w:rsid w:val="00F242A9"/>
    <w:rsid w:val="00F279AB"/>
    <w:rsid w:val="00F30B68"/>
    <w:rsid w:val="00F33B1B"/>
    <w:rsid w:val="00F36924"/>
    <w:rsid w:val="00F3701A"/>
    <w:rsid w:val="00F4013F"/>
    <w:rsid w:val="00F44CF9"/>
    <w:rsid w:val="00F457A8"/>
    <w:rsid w:val="00F531B5"/>
    <w:rsid w:val="00F565EE"/>
    <w:rsid w:val="00F63237"/>
    <w:rsid w:val="00F653D2"/>
    <w:rsid w:val="00F66F9E"/>
    <w:rsid w:val="00F73EF2"/>
    <w:rsid w:val="00F76F9D"/>
    <w:rsid w:val="00F83195"/>
    <w:rsid w:val="00F849EB"/>
    <w:rsid w:val="00F85EC4"/>
    <w:rsid w:val="00F87500"/>
    <w:rsid w:val="00F91031"/>
    <w:rsid w:val="00F93069"/>
    <w:rsid w:val="00F9378E"/>
    <w:rsid w:val="00FA11EA"/>
    <w:rsid w:val="00FA2137"/>
    <w:rsid w:val="00FA2CFB"/>
    <w:rsid w:val="00FA3B2E"/>
    <w:rsid w:val="00FA4D7B"/>
    <w:rsid w:val="00FB5917"/>
    <w:rsid w:val="00FB6C07"/>
    <w:rsid w:val="00FB7753"/>
    <w:rsid w:val="00FC3528"/>
    <w:rsid w:val="00FC371A"/>
    <w:rsid w:val="00FC404B"/>
    <w:rsid w:val="00FC4387"/>
    <w:rsid w:val="00FD07E7"/>
    <w:rsid w:val="00FD1911"/>
    <w:rsid w:val="00FE24C0"/>
    <w:rsid w:val="00FE4CF0"/>
    <w:rsid w:val="00FF01BF"/>
    <w:rsid w:val="00FF1520"/>
    <w:rsid w:val="00FF2108"/>
    <w:rsid w:val="00FF42CF"/>
    <w:rsid w:val="00FF585E"/>
    <w:rsid w:val="00FF6A3F"/>
    <w:rsid w:val="00FF7B8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FBF850"/>
  <w15:docId w15:val="{7BE9F9CF-0FA7-47D2-85C3-4E2C9234E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har"/>
    <w:autoRedefine/>
    <w:uiPriority w:val="9"/>
    <w:rsid w:val="000660C7"/>
    <w:pPr>
      <w:keepNext/>
      <w:keepLines/>
      <w:spacing w:before="240" w:after="0"/>
      <w:outlineLvl w:val="0"/>
    </w:pPr>
    <w:rPr>
      <w:rFonts w:ascii="Times New Roman" w:hAnsi="Times New Roman"/>
      <w:sz w:val="24"/>
      <w:szCs w:val="32"/>
    </w:rPr>
  </w:style>
  <w:style w:type="paragraph" w:styleId="Ttulo2">
    <w:name w:val="heading 2"/>
    <w:basedOn w:val="Normal"/>
    <w:next w:val="Normal"/>
    <w:uiPriority w:val="9"/>
    <w:unhideWhenUsed/>
    <w:rsid w:val="00BD24FD"/>
    <w:pPr>
      <w:keepNext/>
      <w:keepLines/>
      <w:spacing w:before="360" w:after="80"/>
      <w:outlineLvl w:val="1"/>
    </w:pPr>
    <w:rPr>
      <w:rFonts w:ascii="Arial" w:hAnsi="Arial"/>
      <w:b/>
      <w:sz w:val="24"/>
      <w:szCs w:val="36"/>
    </w:rPr>
  </w:style>
  <w:style w:type="paragraph" w:styleId="Ttulo3">
    <w:name w:val="heading 3"/>
    <w:basedOn w:val="Normal"/>
    <w:next w:val="Normal"/>
    <w:uiPriority w:val="9"/>
    <w:unhideWhenUsed/>
    <w:qFormat/>
    <w:pPr>
      <w:keepNext/>
      <w:keepLines/>
      <w:spacing w:before="40" w:after="0"/>
      <w:outlineLvl w:val="2"/>
    </w:pPr>
    <w:rPr>
      <w:color w:val="1F3863"/>
      <w:sz w:val="24"/>
      <w:szCs w:val="24"/>
    </w:rPr>
  </w:style>
  <w:style w:type="paragraph" w:styleId="Ttulo4">
    <w:name w:val="heading 4"/>
    <w:basedOn w:val="Normal"/>
    <w:next w:val="Normal"/>
    <w:uiPriority w:val="9"/>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paragraph" w:styleId="Ttulo7">
    <w:name w:val="heading 7"/>
    <w:basedOn w:val="Normal"/>
    <w:next w:val="Normal"/>
    <w:link w:val="Ttulo7Char"/>
    <w:uiPriority w:val="9"/>
    <w:semiHidden/>
    <w:unhideWhenUsed/>
    <w:qFormat/>
    <w:rsid w:val="00A44619"/>
    <w:pPr>
      <w:keepNext/>
      <w:keepLines/>
      <w:spacing w:before="200" w:after="0" w:line="240" w:lineRule="auto"/>
      <w:ind w:left="1296" w:hanging="1296"/>
      <w:outlineLvl w:val="6"/>
    </w:pPr>
    <w:rPr>
      <w:rFonts w:asciiTheme="majorHAnsi" w:eastAsiaTheme="majorEastAsia" w:hAnsiTheme="majorHAnsi" w:cs="Mangal"/>
      <w:i/>
      <w:iCs/>
      <w:color w:val="404040" w:themeColor="text1" w:themeTint="BF"/>
      <w:sz w:val="24"/>
      <w:szCs w:val="21"/>
      <w:lang w:eastAsia="zh-CN" w:bidi="hi-IN"/>
    </w:rPr>
  </w:style>
  <w:style w:type="paragraph" w:styleId="Ttulo8">
    <w:name w:val="heading 8"/>
    <w:basedOn w:val="Normal"/>
    <w:next w:val="Normal"/>
    <w:link w:val="Ttulo8Char"/>
    <w:uiPriority w:val="9"/>
    <w:semiHidden/>
    <w:unhideWhenUsed/>
    <w:qFormat/>
    <w:rsid w:val="00A44619"/>
    <w:pPr>
      <w:keepNext/>
      <w:keepLines/>
      <w:spacing w:before="200" w:after="0" w:line="240" w:lineRule="auto"/>
      <w:ind w:left="1440" w:hanging="1440"/>
      <w:outlineLvl w:val="7"/>
    </w:pPr>
    <w:rPr>
      <w:rFonts w:asciiTheme="majorHAnsi" w:eastAsiaTheme="majorEastAsia" w:hAnsiTheme="majorHAnsi" w:cs="Mangal"/>
      <w:color w:val="404040" w:themeColor="text1" w:themeTint="BF"/>
      <w:sz w:val="20"/>
      <w:szCs w:val="18"/>
      <w:lang w:eastAsia="zh-CN" w:bidi="hi-IN"/>
    </w:rPr>
  </w:style>
  <w:style w:type="paragraph" w:styleId="Ttulo9">
    <w:name w:val="heading 9"/>
    <w:basedOn w:val="Normal"/>
    <w:next w:val="Normal"/>
    <w:link w:val="Ttulo9Char"/>
    <w:uiPriority w:val="9"/>
    <w:semiHidden/>
    <w:unhideWhenUsed/>
    <w:qFormat/>
    <w:rsid w:val="00A44619"/>
    <w:pPr>
      <w:keepNext/>
      <w:keepLines/>
      <w:spacing w:before="200" w:after="0" w:line="240" w:lineRule="auto"/>
      <w:ind w:left="1584" w:hanging="1584"/>
      <w:outlineLvl w:val="8"/>
    </w:pPr>
    <w:rPr>
      <w:rFonts w:asciiTheme="majorHAnsi" w:eastAsiaTheme="majorEastAsia" w:hAnsiTheme="majorHAnsi" w:cs="Mangal"/>
      <w:i/>
      <w:iCs/>
      <w:color w:val="404040" w:themeColor="text1" w:themeTint="BF"/>
      <w:sz w:val="20"/>
      <w:szCs w:val="18"/>
      <w:lang w:eastAsia="zh-CN" w:bidi="hi-I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
    <w:qFormat/>
    <w:rsid w:val="00BD24FD"/>
    <w:pPr>
      <w:keepNext/>
      <w:keepLines/>
      <w:spacing w:before="480" w:after="120"/>
    </w:pPr>
    <w:rPr>
      <w:rFonts w:ascii="Arial" w:hAnsi="Arial"/>
      <w:b/>
      <w:sz w:val="24"/>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SemEspaamento">
    <w:name w:val="No Spacing"/>
    <w:link w:val="SemEspaamentoChar"/>
    <w:uiPriority w:val="1"/>
    <w:qFormat/>
    <w:rsid w:val="00F675E5"/>
    <w:pPr>
      <w:spacing w:after="0" w:line="240" w:lineRule="auto"/>
    </w:pPr>
    <w:rPr>
      <w:rFonts w:asciiTheme="minorHAnsi" w:eastAsiaTheme="minorHAnsi" w:hAnsiTheme="minorHAnsi" w:cstheme="minorBidi"/>
      <w:lang w:eastAsia="en-US"/>
    </w:rPr>
  </w:style>
  <w:style w:type="character" w:customStyle="1" w:styleId="SemEspaamentoChar">
    <w:name w:val="Sem Espaçamento Char"/>
    <w:basedOn w:val="Fontepargpadro"/>
    <w:link w:val="SemEspaamento"/>
    <w:uiPriority w:val="1"/>
    <w:rsid w:val="00F675E5"/>
    <w:rPr>
      <w:rFonts w:asciiTheme="minorHAnsi" w:eastAsiaTheme="minorHAnsi" w:hAnsiTheme="minorHAnsi" w:cstheme="minorBidi"/>
      <w:lang w:eastAsia="en-US"/>
    </w:rPr>
  </w:style>
  <w:style w:type="paragraph" w:customStyle="1" w:styleId="Default">
    <w:name w:val="Default"/>
    <w:rsid w:val="00F675E5"/>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NormalWeb">
    <w:name w:val="Normal (Web)"/>
    <w:basedOn w:val="Normal"/>
    <w:uiPriority w:val="99"/>
    <w:semiHidden/>
    <w:unhideWhenUsed/>
    <w:rsid w:val="000B6C4D"/>
    <w:pPr>
      <w:spacing w:before="100" w:beforeAutospacing="1" w:after="100" w:afterAutospacing="1" w:line="240" w:lineRule="auto"/>
    </w:pPr>
    <w:rPr>
      <w:rFonts w:ascii="Times New Roman" w:eastAsiaTheme="minorEastAsia" w:hAnsi="Times New Roman" w:cs="Times New Roman"/>
      <w:sz w:val="24"/>
      <w:szCs w:val="24"/>
    </w:rPr>
  </w:style>
  <w:style w:type="paragraph" w:styleId="PargrafodaLista">
    <w:name w:val="List Paragraph"/>
    <w:basedOn w:val="Normal"/>
    <w:uiPriority w:val="34"/>
    <w:qFormat/>
    <w:rsid w:val="009C685E"/>
    <w:pPr>
      <w:spacing w:after="0" w:line="240" w:lineRule="auto"/>
      <w:ind w:left="720"/>
      <w:contextualSpacing/>
    </w:pPr>
    <w:rPr>
      <w:rFonts w:ascii="Times New Roman" w:eastAsia="Times New Roman" w:hAnsi="Times New Roman" w:cs="Times New Roman"/>
      <w:sz w:val="24"/>
      <w:szCs w:val="24"/>
    </w:rPr>
  </w:style>
  <w:style w:type="character" w:customStyle="1" w:styleId="e24kjd">
    <w:name w:val="e24kjd"/>
    <w:basedOn w:val="Fontepargpadro"/>
    <w:rsid w:val="009C685E"/>
  </w:style>
  <w:style w:type="character" w:styleId="Hyperlink">
    <w:name w:val="Hyperlink"/>
    <w:basedOn w:val="Fontepargpadro"/>
    <w:uiPriority w:val="99"/>
    <w:unhideWhenUsed/>
    <w:rsid w:val="009C685E"/>
    <w:rPr>
      <w:color w:val="0000FF" w:themeColor="hyperlink"/>
      <w:u w:val="single"/>
    </w:rPr>
  </w:style>
  <w:style w:type="paragraph" w:styleId="Pr-formataoHTML">
    <w:name w:val="HTML Preformatted"/>
    <w:basedOn w:val="Normal"/>
    <w:link w:val="Pr-formataoHTMLChar"/>
    <w:uiPriority w:val="99"/>
    <w:unhideWhenUsed/>
    <w:rsid w:val="003A0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rsid w:val="003A064A"/>
    <w:rPr>
      <w:rFonts w:ascii="Courier New" w:eastAsia="Times New Roman" w:hAnsi="Courier New" w:cs="Courier New"/>
      <w:sz w:val="20"/>
      <w:szCs w:val="20"/>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115" w:type="dxa"/>
        <w:right w:w="115" w:type="dxa"/>
      </w:tblCellMar>
    </w:tbl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565C4F"/>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565C4F"/>
    <w:rPr>
      <w:rFonts w:ascii="Segoe UI" w:hAnsi="Segoe UI" w:cs="Segoe UI"/>
      <w:sz w:val="18"/>
      <w:szCs w:val="18"/>
    </w:rPr>
  </w:style>
  <w:style w:type="character" w:customStyle="1" w:styleId="MenoPendente1">
    <w:name w:val="Menção Pendente1"/>
    <w:basedOn w:val="Fontepargpadro"/>
    <w:uiPriority w:val="99"/>
    <w:semiHidden/>
    <w:unhideWhenUsed/>
    <w:rsid w:val="00DA77DD"/>
    <w:rPr>
      <w:color w:val="605E5C"/>
      <w:shd w:val="clear" w:color="auto" w:fill="E1DFDD"/>
    </w:rPr>
  </w:style>
  <w:style w:type="paragraph" w:styleId="Assuntodocomentrio">
    <w:name w:val="annotation subject"/>
    <w:basedOn w:val="Textodecomentrio"/>
    <w:next w:val="Textodecomentrio"/>
    <w:link w:val="AssuntodocomentrioChar"/>
    <w:uiPriority w:val="99"/>
    <w:semiHidden/>
    <w:unhideWhenUsed/>
    <w:rsid w:val="002203E8"/>
    <w:rPr>
      <w:b/>
      <w:bCs/>
    </w:rPr>
  </w:style>
  <w:style w:type="character" w:customStyle="1" w:styleId="AssuntodocomentrioChar">
    <w:name w:val="Assunto do comentário Char"/>
    <w:basedOn w:val="TextodecomentrioChar"/>
    <w:link w:val="Assuntodocomentrio"/>
    <w:uiPriority w:val="99"/>
    <w:semiHidden/>
    <w:rsid w:val="002203E8"/>
    <w:rPr>
      <w:b/>
      <w:bCs/>
      <w:sz w:val="20"/>
      <w:szCs w:val="20"/>
    </w:rPr>
  </w:style>
  <w:style w:type="paragraph" w:styleId="Rodap">
    <w:name w:val="footer"/>
    <w:basedOn w:val="Normal"/>
    <w:link w:val="RodapChar"/>
    <w:uiPriority w:val="99"/>
    <w:unhideWhenUsed/>
    <w:rsid w:val="00D11080"/>
    <w:pPr>
      <w:tabs>
        <w:tab w:val="center" w:pos="4252"/>
        <w:tab w:val="right" w:pos="8504"/>
      </w:tabs>
      <w:spacing w:after="0" w:line="240" w:lineRule="auto"/>
    </w:pPr>
  </w:style>
  <w:style w:type="character" w:customStyle="1" w:styleId="RodapChar">
    <w:name w:val="Rodapé Char"/>
    <w:basedOn w:val="Fontepargpadro"/>
    <w:link w:val="Rodap"/>
    <w:uiPriority w:val="99"/>
    <w:rsid w:val="00D11080"/>
  </w:style>
  <w:style w:type="paragraph" w:styleId="Cabealho">
    <w:name w:val="header"/>
    <w:basedOn w:val="Normal"/>
    <w:link w:val="CabealhoChar"/>
    <w:uiPriority w:val="99"/>
    <w:unhideWhenUsed/>
    <w:rsid w:val="00015AD2"/>
    <w:pPr>
      <w:tabs>
        <w:tab w:val="center" w:pos="4680"/>
        <w:tab w:val="right" w:pos="9360"/>
      </w:tabs>
      <w:spacing w:after="0" w:line="240" w:lineRule="auto"/>
    </w:pPr>
  </w:style>
  <w:style w:type="character" w:customStyle="1" w:styleId="CabealhoChar">
    <w:name w:val="Cabeçalho Char"/>
    <w:basedOn w:val="Fontepargpadro"/>
    <w:link w:val="Cabealho"/>
    <w:uiPriority w:val="99"/>
    <w:rsid w:val="00015AD2"/>
  </w:style>
  <w:style w:type="paragraph" w:styleId="Corpodetexto">
    <w:name w:val="Body Text"/>
    <w:basedOn w:val="Normal"/>
    <w:link w:val="CorpodetextoChar"/>
    <w:uiPriority w:val="1"/>
    <w:qFormat/>
    <w:rsid w:val="0033180C"/>
    <w:pPr>
      <w:widowControl w:val="0"/>
      <w:autoSpaceDE w:val="0"/>
      <w:autoSpaceDN w:val="0"/>
      <w:spacing w:after="0" w:line="240" w:lineRule="auto"/>
    </w:pPr>
    <w:rPr>
      <w:rFonts w:ascii="Times New Roman" w:eastAsia="Times New Roman" w:hAnsi="Times New Roman" w:cs="Times New Roman"/>
      <w:sz w:val="20"/>
      <w:szCs w:val="20"/>
      <w:lang w:val="pt-PT" w:eastAsia="en-US"/>
    </w:rPr>
  </w:style>
  <w:style w:type="character" w:customStyle="1" w:styleId="CorpodetextoChar">
    <w:name w:val="Corpo de texto Char"/>
    <w:basedOn w:val="Fontepargpadro"/>
    <w:link w:val="Corpodetexto"/>
    <w:uiPriority w:val="1"/>
    <w:rsid w:val="0033180C"/>
    <w:rPr>
      <w:rFonts w:ascii="Times New Roman" w:eastAsia="Times New Roman" w:hAnsi="Times New Roman" w:cs="Times New Roman"/>
      <w:sz w:val="20"/>
      <w:szCs w:val="20"/>
      <w:lang w:val="pt-PT" w:eastAsia="en-US"/>
    </w:rPr>
  </w:style>
  <w:style w:type="character" w:customStyle="1" w:styleId="Ttulo7Char">
    <w:name w:val="Título 7 Char"/>
    <w:basedOn w:val="Fontepargpadro"/>
    <w:link w:val="Ttulo7"/>
    <w:uiPriority w:val="9"/>
    <w:semiHidden/>
    <w:rsid w:val="00A44619"/>
    <w:rPr>
      <w:rFonts w:asciiTheme="majorHAnsi" w:eastAsiaTheme="majorEastAsia" w:hAnsiTheme="majorHAnsi" w:cs="Mangal"/>
      <w:i/>
      <w:iCs/>
      <w:color w:val="404040" w:themeColor="text1" w:themeTint="BF"/>
      <w:sz w:val="24"/>
      <w:szCs w:val="21"/>
      <w:lang w:eastAsia="zh-CN" w:bidi="hi-IN"/>
    </w:rPr>
  </w:style>
  <w:style w:type="character" w:customStyle="1" w:styleId="Ttulo8Char">
    <w:name w:val="Título 8 Char"/>
    <w:basedOn w:val="Fontepargpadro"/>
    <w:link w:val="Ttulo8"/>
    <w:uiPriority w:val="9"/>
    <w:semiHidden/>
    <w:rsid w:val="00A44619"/>
    <w:rPr>
      <w:rFonts w:asciiTheme="majorHAnsi" w:eastAsiaTheme="majorEastAsia" w:hAnsiTheme="majorHAnsi" w:cs="Mangal"/>
      <w:color w:val="404040" w:themeColor="text1" w:themeTint="BF"/>
      <w:sz w:val="20"/>
      <w:szCs w:val="18"/>
      <w:lang w:eastAsia="zh-CN" w:bidi="hi-IN"/>
    </w:rPr>
  </w:style>
  <w:style w:type="character" w:customStyle="1" w:styleId="Ttulo9Char">
    <w:name w:val="Título 9 Char"/>
    <w:basedOn w:val="Fontepargpadro"/>
    <w:link w:val="Ttulo9"/>
    <w:uiPriority w:val="9"/>
    <w:semiHidden/>
    <w:rsid w:val="00A44619"/>
    <w:rPr>
      <w:rFonts w:asciiTheme="majorHAnsi" w:eastAsiaTheme="majorEastAsia" w:hAnsiTheme="majorHAnsi" w:cs="Mangal"/>
      <w:i/>
      <w:iCs/>
      <w:color w:val="404040" w:themeColor="text1" w:themeTint="BF"/>
      <w:sz w:val="20"/>
      <w:szCs w:val="18"/>
      <w:lang w:eastAsia="zh-CN" w:bidi="hi-IN"/>
    </w:rPr>
  </w:style>
  <w:style w:type="paragraph" w:styleId="CabealhodoSumrio">
    <w:name w:val="TOC Heading"/>
    <w:basedOn w:val="Ttulo1"/>
    <w:next w:val="Normal"/>
    <w:link w:val="CabealhodoSumrioChar"/>
    <w:uiPriority w:val="39"/>
    <w:unhideWhenUsed/>
    <w:qFormat/>
    <w:rsid w:val="00A44619"/>
    <w:pPr>
      <w:spacing w:before="0"/>
      <w:ind w:left="432" w:hanging="432"/>
      <w:outlineLvl w:val="9"/>
    </w:pPr>
    <w:rPr>
      <w:rFonts w:ascii="Arial" w:eastAsiaTheme="majorEastAsia" w:hAnsi="Arial" w:cstheme="majorBidi"/>
      <w:b/>
      <w:caps/>
    </w:rPr>
  </w:style>
  <w:style w:type="paragraph" w:styleId="Sumrio2">
    <w:name w:val="toc 2"/>
    <w:basedOn w:val="Normal"/>
    <w:next w:val="Normal"/>
    <w:autoRedefine/>
    <w:uiPriority w:val="39"/>
    <w:unhideWhenUsed/>
    <w:rsid w:val="00A44619"/>
    <w:pPr>
      <w:tabs>
        <w:tab w:val="left" w:pos="880"/>
        <w:tab w:val="right" w:leader="dot" w:pos="9061"/>
      </w:tabs>
      <w:spacing w:after="120"/>
      <w:ind w:left="220"/>
    </w:pPr>
    <w:rPr>
      <w:rFonts w:ascii="Arial" w:eastAsiaTheme="minorEastAsia" w:hAnsi="Arial" w:cs="Times New Roman"/>
      <w:sz w:val="24"/>
    </w:rPr>
  </w:style>
  <w:style w:type="paragraph" w:styleId="Sumrio1">
    <w:name w:val="toc 1"/>
    <w:basedOn w:val="Normal"/>
    <w:next w:val="Normal"/>
    <w:autoRedefine/>
    <w:uiPriority w:val="39"/>
    <w:unhideWhenUsed/>
    <w:rsid w:val="00A44619"/>
    <w:pPr>
      <w:tabs>
        <w:tab w:val="left" w:pos="442"/>
        <w:tab w:val="right" w:leader="dot" w:pos="9061"/>
      </w:tabs>
      <w:spacing w:after="100"/>
      <w:jc w:val="center"/>
    </w:pPr>
    <w:rPr>
      <w:rFonts w:ascii="Arial" w:eastAsiaTheme="minorEastAsia" w:hAnsi="Arial" w:cs="Arial"/>
      <w:b/>
      <w:noProof/>
      <w:sz w:val="24"/>
      <w:lang w:bidi="hi-IN"/>
    </w:rPr>
  </w:style>
  <w:style w:type="paragraph" w:styleId="Sumrio3">
    <w:name w:val="toc 3"/>
    <w:basedOn w:val="Normal"/>
    <w:next w:val="Normal"/>
    <w:autoRedefine/>
    <w:uiPriority w:val="39"/>
    <w:unhideWhenUsed/>
    <w:rsid w:val="00A44619"/>
    <w:pPr>
      <w:tabs>
        <w:tab w:val="left" w:pos="1320"/>
        <w:tab w:val="right" w:leader="dot" w:pos="9061"/>
      </w:tabs>
      <w:spacing w:after="100" w:line="276" w:lineRule="auto"/>
      <w:ind w:left="442"/>
    </w:pPr>
    <w:rPr>
      <w:rFonts w:ascii="Arial" w:eastAsiaTheme="minorEastAsia" w:hAnsi="Arial" w:cs="Times New Roman"/>
      <w:sz w:val="24"/>
    </w:rPr>
  </w:style>
  <w:style w:type="paragraph" w:styleId="ndicedeilustraes">
    <w:name w:val="table of figures"/>
    <w:aliases w:val="Lista de Figuras"/>
    <w:basedOn w:val="Normal"/>
    <w:next w:val="Normal"/>
    <w:autoRedefine/>
    <w:uiPriority w:val="99"/>
    <w:unhideWhenUsed/>
    <w:qFormat/>
    <w:rsid w:val="00BB1B88"/>
    <w:pPr>
      <w:tabs>
        <w:tab w:val="right" w:leader="dot" w:pos="9061"/>
      </w:tabs>
      <w:spacing w:after="120" w:line="240" w:lineRule="auto"/>
      <w:jc w:val="both"/>
    </w:pPr>
    <w:rPr>
      <w:rFonts w:ascii="Times New Roman" w:eastAsiaTheme="majorEastAsia" w:hAnsi="Times New Roman" w:cs="Mangal"/>
      <w:sz w:val="24"/>
      <w:szCs w:val="21"/>
      <w:lang w:eastAsia="zh-CN" w:bidi="hi-IN"/>
    </w:rPr>
  </w:style>
  <w:style w:type="paragraph" w:customStyle="1" w:styleId="Titulo1">
    <w:name w:val="Titulo 1"/>
    <w:basedOn w:val="CabealhodoSumrio"/>
    <w:link w:val="Titulo1Char"/>
    <w:rsid w:val="00BD24FD"/>
  </w:style>
  <w:style w:type="paragraph" w:customStyle="1" w:styleId="Ttulo11">
    <w:name w:val="Título 1.1"/>
    <w:basedOn w:val="Normal"/>
    <w:link w:val="Ttulo11Char"/>
    <w:rsid w:val="00C807C2"/>
    <w:pPr>
      <w:keepNext/>
      <w:spacing w:before="240" w:after="320" w:line="360" w:lineRule="auto"/>
      <w:jc w:val="both"/>
      <w:outlineLvl w:val="1"/>
    </w:pPr>
    <w:rPr>
      <w:rFonts w:ascii="Arial" w:eastAsia="Arial" w:hAnsi="Arial" w:cs="Arial"/>
      <w:bCs/>
      <w:sz w:val="24"/>
      <w:szCs w:val="24"/>
      <w:lang w:eastAsia="en-US"/>
    </w:rPr>
  </w:style>
  <w:style w:type="character" w:customStyle="1" w:styleId="Ttulo1Char">
    <w:name w:val="Título 1 Char"/>
    <w:basedOn w:val="Fontepargpadro"/>
    <w:link w:val="Ttulo1"/>
    <w:uiPriority w:val="9"/>
    <w:rsid w:val="000660C7"/>
    <w:rPr>
      <w:rFonts w:ascii="Times New Roman" w:hAnsi="Times New Roman"/>
      <w:sz w:val="24"/>
      <w:szCs w:val="32"/>
    </w:rPr>
  </w:style>
  <w:style w:type="character" w:customStyle="1" w:styleId="CabealhodoSumrioChar">
    <w:name w:val="Cabeçalho do Sumário Char"/>
    <w:basedOn w:val="Ttulo1Char"/>
    <w:link w:val="CabealhodoSumrio"/>
    <w:uiPriority w:val="39"/>
    <w:rsid w:val="00BD24FD"/>
    <w:rPr>
      <w:rFonts w:ascii="Arial" w:eastAsiaTheme="majorEastAsia" w:hAnsi="Arial" w:cstheme="majorBidi"/>
      <w:b/>
      <w:caps/>
      <w:color w:val="2F5496"/>
      <w:sz w:val="24"/>
      <w:szCs w:val="32"/>
    </w:rPr>
  </w:style>
  <w:style w:type="character" w:customStyle="1" w:styleId="Titulo1Char">
    <w:name w:val="Titulo 1 Char"/>
    <w:basedOn w:val="CabealhodoSumrioChar"/>
    <w:link w:val="Titulo1"/>
    <w:rsid w:val="00BD24FD"/>
    <w:rPr>
      <w:rFonts w:ascii="Arial" w:eastAsiaTheme="majorEastAsia" w:hAnsi="Arial" w:cstheme="majorBidi"/>
      <w:b/>
      <w:caps/>
      <w:color w:val="2F5496"/>
      <w:sz w:val="24"/>
      <w:szCs w:val="32"/>
    </w:rPr>
  </w:style>
  <w:style w:type="character" w:customStyle="1" w:styleId="Ttulo11Char">
    <w:name w:val="Título 1.1 Char"/>
    <w:basedOn w:val="Fontepargpadro"/>
    <w:link w:val="Ttulo11"/>
    <w:rsid w:val="00C807C2"/>
    <w:rPr>
      <w:rFonts w:ascii="Arial" w:eastAsia="Arial" w:hAnsi="Arial" w:cs="Arial"/>
      <w:bCs/>
      <w:sz w:val="24"/>
      <w:szCs w:val="24"/>
      <w:lang w:eastAsia="en-US"/>
    </w:rPr>
  </w:style>
  <w:style w:type="table" w:styleId="Tabelacomgrade">
    <w:name w:val="Table Grid"/>
    <w:basedOn w:val="Tabelanormal"/>
    <w:uiPriority w:val="39"/>
    <w:rsid w:val="004402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6D0D54"/>
    <w:pPr>
      <w:spacing w:after="200" w:line="240" w:lineRule="auto"/>
    </w:pPr>
    <w:rPr>
      <w:i/>
      <w:iCs/>
      <w:color w:val="1F497D" w:themeColor="text2"/>
      <w:sz w:val="18"/>
      <w:szCs w:val="18"/>
    </w:rPr>
  </w:style>
  <w:style w:type="paragraph" w:customStyle="1" w:styleId="Estilo1">
    <w:name w:val="Estilo1"/>
    <w:basedOn w:val="Normal"/>
    <w:link w:val="Estilo1Char"/>
    <w:qFormat/>
    <w:rsid w:val="00D37D74"/>
    <w:pPr>
      <w:numPr>
        <w:numId w:val="22"/>
      </w:numPr>
      <w:ind w:left="360"/>
    </w:pPr>
    <w:rPr>
      <w:rFonts w:ascii="Times New Roman" w:hAnsi="Times New Roman"/>
      <w:b/>
      <w:sz w:val="24"/>
    </w:rPr>
  </w:style>
  <w:style w:type="character" w:customStyle="1" w:styleId="Estilo1Char">
    <w:name w:val="Estilo1 Char"/>
    <w:basedOn w:val="Fontepargpadro"/>
    <w:link w:val="Estilo1"/>
    <w:rsid w:val="00D37D74"/>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256394">
      <w:bodyDiv w:val="1"/>
      <w:marLeft w:val="0"/>
      <w:marRight w:val="0"/>
      <w:marTop w:val="0"/>
      <w:marBottom w:val="0"/>
      <w:divBdr>
        <w:top w:val="none" w:sz="0" w:space="0" w:color="auto"/>
        <w:left w:val="none" w:sz="0" w:space="0" w:color="auto"/>
        <w:bottom w:val="none" w:sz="0" w:space="0" w:color="auto"/>
        <w:right w:val="none" w:sz="0" w:space="0" w:color="auto"/>
      </w:divBdr>
    </w:div>
    <w:div w:id="346249494">
      <w:bodyDiv w:val="1"/>
      <w:marLeft w:val="0"/>
      <w:marRight w:val="0"/>
      <w:marTop w:val="0"/>
      <w:marBottom w:val="0"/>
      <w:divBdr>
        <w:top w:val="none" w:sz="0" w:space="0" w:color="auto"/>
        <w:left w:val="none" w:sz="0" w:space="0" w:color="auto"/>
        <w:bottom w:val="none" w:sz="0" w:space="0" w:color="auto"/>
        <w:right w:val="none" w:sz="0" w:space="0" w:color="auto"/>
      </w:divBdr>
    </w:div>
    <w:div w:id="655257759">
      <w:bodyDiv w:val="1"/>
      <w:marLeft w:val="0"/>
      <w:marRight w:val="0"/>
      <w:marTop w:val="0"/>
      <w:marBottom w:val="0"/>
      <w:divBdr>
        <w:top w:val="none" w:sz="0" w:space="0" w:color="auto"/>
        <w:left w:val="none" w:sz="0" w:space="0" w:color="auto"/>
        <w:bottom w:val="none" w:sz="0" w:space="0" w:color="auto"/>
        <w:right w:val="none" w:sz="0" w:space="0" w:color="auto"/>
      </w:divBdr>
    </w:div>
    <w:div w:id="656346221">
      <w:bodyDiv w:val="1"/>
      <w:marLeft w:val="0"/>
      <w:marRight w:val="0"/>
      <w:marTop w:val="0"/>
      <w:marBottom w:val="0"/>
      <w:divBdr>
        <w:top w:val="none" w:sz="0" w:space="0" w:color="auto"/>
        <w:left w:val="none" w:sz="0" w:space="0" w:color="auto"/>
        <w:bottom w:val="none" w:sz="0" w:space="0" w:color="auto"/>
        <w:right w:val="none" w:sz="0" w:space="0" w:color="auto"/>
      </w:divBdr>
    </w:div>
    <w:div w:id="804086783">
      <w:bodyDiv w:val="1"/>
      <w:marLeft w:val="0"/>
      <w:marRight w:val="0"/>
      <w:marTop w:val="0"/>
      <w:marBottom w:val="0"/>
      <w:divBdr>
        <w:top w:val="none" w:sz="0" w:space="0" w:color="auto"/>
        <w:left w:val="none" w:sz="0" w:space="0" w:color="auto"/>
        <w:bottom w:val="none" w:sz="0" w:space="0" w:color="auto"/>
        <w:right w:val="none" w:sz="0" w:space="0" w:color="auto"/>
      </w:divBdr>
    </w:div>
    <w:div w:id="1009060896">
      <w:bodyDiv w:val="1"/>
      <w:marLeft w:val="0"/>
      <w:marRight w:val="0"/>
      <w:marTop w:val="0"/>
      <w:marBottom w:val="0"/>
      <w:divBdr>
        <w:top w:val="none" w:sz="0" w:space="0" w:color="auto"/>
        <w:left w:val="none" w:sz="0" w:space="0" w:color="auto"/>
        <w:bottom w:val="none" w:sz="0" w:space="0" w:color="auto"/>
        <w:right w:val="none" w:sz="0" w:space="0" w:color="auto"/>
      </w:divBdr>
    </w:div>
    <w:div w:id="1022054227">
      <w:bodyDiv w:val="1"/>
      <w:marLeft w:val="0"/>
      <w:marRight w:val="0"/>
      <w:marTop w:val="0"/>
      <w:marBottom w:val="0"/>
      <w:divBdr>
        <w:top w:val="none" w:sz="0" w:space="0" w:color="auto"/>
        <w:left w:val="none" w:sz="0" w:space="0" w:color="auto"/>
        <w:bottom w:val="none" w:sz="0" w:space="0" w:color="auto"/>
        <w:right w:val="none" w:sz="0" w:space="0" w:color="auto"/>
      </w:divBdr>
    </w:div>
    <w:div w:id="1414283483">
      <w:bodyDiv w:val="1"/>
      <w:marLeft w:val="0"/>
      <w:marRight w:val="0"/>
      <w:marTop w:val="0"/>
      <w:marBottom w:val="0"/>
      <w:divBdr>
        <w:top w:val="none" w:sz="0" w:space="0" w:color="auto"/>
        <w:left w:val="none" w:sz="0" w:space="0" w:color="auto"/>
        <w:bottom w:val="none" w:sz="0" w:space="0" w:color="auto"/>
        <w:right w:val="none" w:sz="0" w:space="0" w:color="auto"/>
      </w:divBdr>
    </w:div>
    <w:div w:id="18129393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estagiario.adm\Downloads\TCC%20atualizando%20-%20FernandaSim&#227;o%20pre%20editado%20(1).docx" TargetMode="Externa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image" Target="media/image8.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file:///C:\Users\estagiario.adm\Downloads\TCC%20atualizando%20-%20FernandaSim&#227;o%20pre%20editado%20(1).docx" TargetMode="External"/><Relationship Id="rId22" Type="http://schemas.openxmlformats.org/officeDocument/2006/relationships/image" Target="media/image11.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DI0JlOsngmMRLjL5VPQ69UmbDA==">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D7364B2-8CCF-4DD1-BC1B-D02661E47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5582</Words>
  <Characters>30146</Characters>
  <Application>Microsoft Office Word</Application>
  <DocSecurity>0</DocSecurity>
  <Lines>251</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Carlos &amp; Valery</dc:creator>
  <cp:lastModifiedBy>DEAP-03</cp:lastModifiedBy>
  <cp:revision>2</cp:revision>
  <cp:lastPrinted>2021-05-24T23:35:00Z</cp:lastPrinted>
  <dcterms:created xsi:type="dcterms:W3CDTF">2022-12-27T15:16:00Z</dcterms:created>
  <dcterms:modified xsi:type="dcterms:W3CDTF">2022-12-27T15:16:00Z</dcterms:modified>
</cp:coreProperties>
</file>